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A29C" w14:textId="6C3D1252" w:rsidR="00680EAF" w:rsidRDefault="001C1E3E" w:rsidP="00680EAF">
      <w:r>
        <w:rPr>
          <w:sz w:val="28"/>
          <w:szCs w:val="28"/>
          <w:u w:val="single"/>
        </w:rPr>
        <w:t>MARCH 1, 2023</w:t>
      </w:r>
      <w:r w:rsidR="00E246EE" w:rsidRPr="00680EAF">
        <w:rPr>
          <w:sz w:val="28"/>
          <w:szCs w:val="28"/>
          <w:u w:val="single"/>
        </w:rPr>
        <w:t xml:space="preserve"> </w:t>
      </w:r>
      <w:r w:rsidR="00E246EE" w:rsidRPr="00680EAF">
        <w:br/>
        <w:t xml:space="preserve">SEMINAR:  </w:t>
      </w:r>
      <w:r w:rsidR="00300E58" w:rsidRPr="00680EAF">
        <w:t>Economics of Science &amp; Engineering | joint with | China Economy Seminar</w:t>
      </w:r>
      <w:r w:rsidR="00E246EE" w:rsidRPr="00680EAF">
        <w:br/>
      </w:r>
      <w:r w:rsidR="00E246EE">
        <w:t xml:space="preserve">Harvard University, Department of Economics </w:t>
      </w:r>
      <w:r w:rsidR="00E246EE">
        <w:br/>
      </w:r>
      <w:r w:rsidR="0077653F">
        <w:t>Host: Professor Richard B. Freeman</w:t>
      </w:r>
      <w:r w:rsidR="00680EAF">
        <w:br/>
        <w:t>______________________________________________________________________________________</w:t>
      </w:r>
    </w:p>
    <w:p w14:paraId="769845E4" w14:textId="77777777" w:rsidR="001C1E3E" w:rsidRDefault="00B308A8" w:rsidP="00EA319A">
      <w:r>
        <w:t>SPEAKER:</w:t>
      </w:r>
      <w:r w:rsidR="00EA319A" w:rsidRPr="00EA319A">
        <w:t xml:space="preserve"> </w:t>
      </w:r>
      <w:r w:rsidR="00300E58">
        <w:t xml:space="preserve"> </w:t>
      </w:r>
      <w:r w:rsidR="00A32821">
        <w:t xml:space="preserve">Wei Huang </w:t>
      </w:r>
      <w:r w:rsidR="00300E58">
        <w:t>(</w:t>
      </w:r>
      <w:r w:rsidR="00074B1C" w:rsidRPr="00074B1C">
        <w:t>Renmin University of China</w:t>
      </w:r>
      <w:r w:rsidR="00300E58">
        <w:t>)</w:t>
      </w:r>
      <w:r w:rsidR="00300E58">
        <w:br/>
      </w:r>
      <w:r w:rsidR="00EA319A">
        <w:t xml:space="preserve">TITLE: </w:t>
      </w:r>
      <w:r w:rsidR="00300E58">
        <w:t>“</w:t>
      </w:r>
      <w:r w:rsidR="00074B1C" w:rsidRPr="00074B1C">
        <w:t xml:space="preserve">What </w:t>
      </w:r>
      <w:r w:rsidR="00074B1C">
        <w:t>S</w:t>
      </w:r>
      <w:r w:rsidR="00074B1C" w:rsidRPr="00074B1C">
        <w:t xml:space="preserve">ort of </w:t>
      </w:r>
      <w:r w:rsidR="00074B1C">
        <w:t>W</w:t>
      </w:r>
      <w:r w:rsidR="00074B1C" w:rsidRPr="00074B1C">
        <w:t xml:space="preserve">orkplace </w:t>
      </w:r>
      <w:r w:rsidR="00074B1C">
        <w:t>D</w:t>
      </w:r>
      <w:r w:rsidR="00074B1C" w:rsidRPr="00074B1C">
        <w:t xml:space="preserve">emocracy </w:t>
      </w:r>
      <w:r w:rsidR="00074B1C">
        <w:t>C</w:t>
      </w:r>
      <w:r w:rsidR="00074B1C" w:rsidRPr="00074B1C">
        <w:t xml:space="preserve">an </w:t>
      </w:r>
      <w:r w:rsidR="00074B1C">
        <w:t>D</w:t>
      </w:r>
      <w:r w:rsidR="00074B1C" w:rsidRPr="00074B1C">
        <w:t xml:space="preserve">emocratic </w:t>
      </w:r>
      <w:r w:rsidR="00074B1C">
        <w:t>M</w:t>
      </w:r>
      <w:r w:rsidR="00074B1C" w:rsidRPr="00074B1C">
        <w:t xml:space="preserve">anagement </w:t>
      </w:r>
      <w:r w:rsidR="00074B1C">
        <w:t>A</w:t>
      </w:r>
      <w:r w:rsidR="00074B1C" w:rsidRPr="00074B1C">
        <w:t>chieve in China?</w:t>
      </w:r>
      <w:r w:rsidR="00300E58">
        <w:t>”</w:t>
      </w:r>
      <w:r w:rsidR="00300E58">
        <w:br/>
      </w:r>
    </w:p>
    <w:p w14:paraId="6F78A9C3" w14:textId="66D4E5F8" w:rsidR="00EA319A" w:rsidRDefault="00B308A8" w:rsidP="00EA319A">
      <w:r w:rsidRPr="00300E58">
        <w:rPr>
          <w:u w:val="single"/>
        </w:rPr>
        <w:t>ABSTRACT:</w:t>
      </w:r>
      <w:r w:rsidR="00497260" w:rsidRPr="00300E58">
        <w:rPr>
          <w:u w:val="single"/>
        </w:rPr>
        <w:t xml:space="preserve"> </w:t>
      </w:r>
      <w:r w:rsidR="00497260" w:rsidRPr="00300E58">
        <w:rPr>
          <w:u w:val="single"/>
        </w:rPr>
        <w:br/>
      </w:r>
      <w:r w:rsidR="001C1E3E" w:rsidRPr="00074B1C">
        <w:t xml:space="preserve">The year 2022 marks the 10th anniversary of the adoption of democratic management (DM) provisions in China. DM, once predominant in state‐owned enterprises, has now been extended to all enterprises. </w:t>
      </w:r>
      <w:proofErr w:type="spellStart"/>
      <w:r w:rsidR="001C1E3E" w:rsidRPr="00074B1C">
        <w:t>Democratising</w:t>
      </w:r>
      <w:proofErr w:type="spellEnd"/>
      <w:r w:rsidR="001C1E3E" w:rsidRPr="00074B1C">
        <w:t xml:space="preserve"> workplaces in China represents institutional experimentation. Both DM‐related research and practice thus require updating. Ten years on, a social consensus on DM's orientation and legitimacy remains elusive. Can expanding DM inspire industrial democracy or strengthen Party control over market‐oriented workplaces? Or is DM merely window dressing as previous studies suggest? This article aims to uncover the type of workplace democracy that DM can achieve in China. A triangle of DM is established and integrated with institutional theory as an analytical framework to explore the causes and characteristics of DM in six case companies.</w:t>
      </w:r>
    </w:p>
    <w:p w14:paraId="39621502" w14:textId="7A690A9F" w:rsidR="00903F47" w:rsidRPr="001C1E3E" w:rsidRDefault="00EA319A" w:rsidP="00903F47">
      <w:r w:rsidRPr="00300E58">
        <w:rPr>
          <w:u w:val="single"/>
        </w:rPr>
        <w:t xml:space="preserve">BIO: </w:t>
      </w:r>
      <w:r w:rsidRPr="00300E58">
        <w:rPr>
          <w:u w:val="single"/>
        </w:rPr>
        <w:br/>
      </w:r>
      <w:hyperlink r:id="rId4" w:history="1">
        <w:r w:rsidR="00903F47" w:rsidRPr="00903F47">
          <w:rPr>
            <w:rStyle w:val="Hyperlink"/>
          </w:rPr>
          <w:t>Dr HUANG Wei</w:t>
        </w:r>
      </w:hyperlink>
      <w:r w:rsidR="00903F47">
        <w:t xml:space="preserve"> </w:t>
      </w:r>
      <w:r w:rsidR="00074B1C" w:rsidRPr="00074B1C">
        <w:t>Dr Wei HUANG is an Associate Professor of Labor and Employment Relations at the Renmin University of China (RUC), Academic Fellow of the International Center for HRM at the University of Cambridge, and Vice Secretary-General of the China Academy of Labor Science Education. Educated at the University of Cambridge, his research has concerned workplace democracy and democratic management, employee-wellbeing oriented HRM, occupational health and safety, safer and mutual-gains workplaces, responsible leadership, trade union and national tripartism. </w:t>
      </w:r>
    </w:p>
    <w:sectPr w:rsidR="00903F47" w:rsidRPr="001C1E3E" w:rsidSect="00680EAF">
      <w:pgSz w:w="12240" w:h="15840"/>
      <w:pgMar w:top="14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8"/>
    <w:rsid w:val="00074B1C"/>
    <w:rsid w:val="00075A20"/>
    <w:rsid w:val="001C1E3E"/>
    <w:rsid w:val="002674F5"/>
    <w:rsid w:val="002F5AAE"/>
    <w:rsid w:val="00300E58"/>
    <w:rsid w:val="004661DD"/>
    <w:rsid w:val="00466843"/>
    <w:rsid w:val="00497260"/>
    <w:rsid w:val="00652242"/>
    <w:rsid w:val="00680EAF"/>
    <w:rsid w:val="006E029B"/>
    <w:rsid w:val="0077653F"/>
    <w:rsid w:val="00903F47"/>
    <w:rsid w:val="0095482C"/>
    <w:rsid w:val="009845B3"/>
    <w:rsid w:val="00A32821"/>
    <w:rsid w:val="00B308A8"/>
    <w:rsid w:val="00D41563"/>
    <w:rsid w:val="00D42936"/>
    <w:rsid w:val="00E052E2"/>
    <w:rsid w:val="00E246EE"/>
    <w:rsid w:val="00E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EE5"/>
  <w15:chartTrackingRefBased/>
  <w15:docId w15:val="{1558389A-6735-45BC-B689-B5564A9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AE"/>
    <w:rPr>
      <w:color w:val="0563C1" w:themeColor="hyperlink"/>
      <w:u w:val="single"/>
    </w:rPr>
  </w:style>
  <w:style w:type="character" w:styleId="UnresolvedMention">
    <w:name w:val="Unresolved Mention"/>
    <w:basedOn w:val="DefaultParagraphFont"/>
    <w:uiPriority w:val="99"/>
    <w:semiHidden/>
    <w:unhideWhenUsed/>
    <w:rsid w:val="002F5AAE"/>
    <w:rPr>
      <w:color w:val="605E5C"/>
      <w:shd w:val="clear" w:color="auto" w:fill="E1DFDD"/>
    </w:rPr>
  </w:style>
  <w:style w:type="character" w:styleId="FollowedHyperlink">
    <w:name w:val="FollowedHyperlink"/>
    <w:basedOn w:val="DefaultParagraphFont"/>
    <w:uiPriority w:val="99"/>
    <w:semiHidden/>
    <w:unhideWhenUsed/>
    <w:rsid w:val="002F5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7572">
      <w:bodyDiv w:val="1"/>
      <w:marLeft w:val="0"/>
      <w:marRight w:val="0"/>
      <w:marTop w:val="0"/>
      <w:marBottom w:val="0"/>
      <w:divBdr>
        <w:top w:val="none" w:sz="0" w:space="0" w:color="auto"/>
        <w:left w:val="none" w:sz="0" w:space="0" w:color="auto"/>
        <w:bottom w:val="none" w:sz="0" w:space="0" w:color="auto"/>
        <w:right w:val="none" w:sz="0" w:space="0" w:color="auto"/>
      </w:divBdr>
      <w:divsChild>
        <w:div w:id="1556963795">
          <w:marLeft w:val="0"/>
          <w:marRight w:val="0"/>
          <w:marTop w:val="0"/>
          <w:marBottom w:val="0"/>
          <w:divBdr>
            <w:top w:val="none" w:sz="0" w:space="0" w:color="auto"/>
            <w:left w:val="none" w:sz="0" w:space="0" w:color="auto"/>
            <w:bottom w:val="none" w:sz="0" w:space="0" w:color="auto"/>
            <w:right w:val="none" w:sz="0" w:space="0" w:color="auto"/>
          </w:divBdr>
        </w:div>
        <w:div w:id="173881073">
          <w:marLeft w:val="0"/>
          <w:marRight w:val="0"/>
          <w:marTop w:val="0"/>
          <w:marBottom w:val="0"/>
          <w:divBdr>
            <w:top w:val="none" w:sz="0" w:space="0" w:color="auto"/>
            <w:left w:val="none" w:sz="0" w:space="0" w:color="auto"/>
            <w:bottom w:val="none" w:sz="0" w:space="0" w:color="auto"/>
            <w:right w:val="none" w:sz="0" w:space="0" w:color="auto"/>
          </w:divBdr>
        </w:div>
        <w:div w:id="1677341567">
          <w:marLeft w:val="0"/>
          <w:marRight w:val="0"/>
          <w:marTop w:val="0"/>
          <w:marBottom w:val="0"/>
          <w:divBdr>
            <w:top w:val="none" w:sz="0" w:space="0" w:color="auto"/>
            <w:left w:val="none" w:sz="0" w:space="0" w:color="auto"/>
            <w:bottom w:val="none" w:sz="0" w:space="0" w:color="auto"/>
            <w:right w:val="none" w:sz="0" w:space="0" w:color="auto"/>
          </w:divBdr>
        </w:div>
        <w:div w:id="554705609">
          <w:marLeft w:val="0"/>
          <w:marRight w:val="0"/>
          <w:marTop w:val="0"/>
          <w:marBottom w:val="0"/>
          <w:divBdr>
            <w:top w:val="none" w:sz="0" w:space="0" w:color="auto"/>
            <w:left w:val="none" w:sz="0" w:space="0" w:color="auto"/>
            <w:bottom w:val="none" w:sz="0" w:space="0" w:color="auto"/>
            <w:right w:val="none" w:sz="0" w:space="0" w:color="auto"/>
          </w:divBdr>
        </w:div>
        <w:div w:id="16153811">
          <w:marLeft w:val="0"/>
          <w:marRight w:val="0"/>
          <w:marTop w:val="0"/>
          <w:marBottom w:val="0"/>
          <w:divBdr>
            <w:top w:val="none" w:sz="0" w:space="0" w:color="auto"/>
            <w:left w:val="none" w:sz="0" w:space="0" w:color="auto"/>
            <w:bottom w:val="none" w:sz="0" w:space="0" w:color="auto"/>
            <w:right w:val="none" w:sz="0" w:space="0" w:color="auto"/>
          </w:divBdr>
        </w:div>
        <w:div w:id="1400178388">
          <w:marLeft w:val="0"/>
          <w:marRight w:val="0"/>
          <w:marTop w:val="0"/>
          <w:marBottom w:val="0"/>
          <w:divBdr>
            <w:top w:val="none" w:sz="0" w:space="0" w:color="auto"/>
            <w:left w:val="none" w:sz="0" w:space="0" w:color="auto"/>
            <w:bottom w:val="none" w:sz="0" w:space="0" w:color="auto"/>
            <w:right w:val="none" w:sz="0" w:space="0" w:color="auto"/>
          </w:divBdr>
        </w:div>
        <w:div w:id="134108207">
          <w:marLeft w:val="0"/>
          <w:marRight w:val="0"/>
          <w:marTop w:val="0"/>
          <w:marBottom w:val="0"/>
          <w:divBdr>
            <w:top w:val="none" w:sz="0" w:space="0" w:color="auto"/>
            <w:left w:val="none" w:sz="0" w:space="0" w:color="auto"/>
            <w:bottom w:val="none" w:sz="0" w:space="0" w:color="auto"/>
            <w:right w:val="none" w:sz="0" w:space="0" w:color="auto"/>
          </w:divBdr>
        </w:div>
        <w:div w:id="990718903">
          <w:marLeft w:val="0"/>
          <w:marRight w:val="0"/>
          <w:marTop w:val="0"/>
          <w:marBottom w:val="0"/>
          <w:divBdr>
            <w:top w:val="none" w:sz="0" w:space="0" w:color="auto"/>
            <w:left w:val="none" w:sz="0" w:space="0" w:color="auto"/>
            <w:bottom w:val="none" w:sz="0" w:space="0" w:color="auto"/>
            <w:right w:val="none" w:sz="0" w:space="0" w:color="auto"/>
          </w:divBdr>
          <w:divsChild>
            <w:div w:id="5890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1936">
      <w:bodyDiv w:val="1"/>
      <w:marLeft w:val="0"/>
      <w:marRight w:val="0"/>
      <w:marTop w:val="0"/>
      <w:marBottom w:val="0"/>
      <w:divBdr>
        <w:top w:val="none" w:sz="0" w:space="0" w:color="auto"/>
        <w:left w:val="none" w:sz="0" w:space="0" w:color="auto"/>
        <w:bottom w:val="none" w:sz="0" w:space="0" w:color="auto"/>
        <w:right w:val="none" w:sz="0" w:space="0" w:color="auto"/>
      </w:divBdr>
      <w:divsChild>
        <w:div w:id="182475315">
          <w:marLeft w:val="0"/>
          <w:marRight w:val="0"/>
          <w:marTop w:val="0"/>
          <w:marBottom w:val="0"/>
          <w:divBdr>
            <w:top w:val="none" w:sz="0" w:space="0" w:color="auto"/>
            <w:left w:val="none" w:sz="0" w:space="0" w:color="auto"/>
            <w:bottom w:val="none" w:sz="0" w:space="0" w:color="auto"/>
            <w:right w:val="none" w:sz="0" w:space="0" w:color="auto"/>
          </w:divBdr>
        </w:div>
        <w:div w:id="165170371">
          <w:marLeft w:val="0"/>
          <w:marRight w:val="0"/>
          <w:marTop w:val="0"/>
          <w:marBottom w:val="0"/>
          <w:divBdr>
            <w:top w:val="none" w:sz="0" w:space="0" w:color="auto"/>
            <w:left w:val="none" w:sz="0" w:space="0" w:color="auto"/>
            <w:bottom w:val="none" w:sz="0" w:space="0" w:color="auto"/>
            <w:right w:val="none" w:sz="0" w:space="0" w:color="auto"/>
          </w:divBdr>
        </w:div>
        <w:div w:id="1693258957">
          <w:marLeft w:val="0"/>
          <w:marRight w:val="0"/>
          <w:marTop w:val="0"/>
          <w:marBottom w:val="0"/>
          <w:divBdr>
            <w:top w:val="none" w:sz="0" w:space="0" w:color="auto"/>
            <w:left w:val="none" w:sz="0" w:space="0" w:color="auto"/>
            <w:bottom w:val="none" w:sz="0" w:space="0" w:color="auto"/>
            <w:right w:val="none" w:sz="0" w:space="0" w:color="auto"/>
          </w:divBdr>
        </w:div>
        <w:div w:id="2119063128">
          <w:marLeft w:val="0"/>
          <w:marRight w:val="0"/>
          <w:marTop w:val="0"/>
          <w:marBottom w:val="0"/>
          <w:divBdr>
            <w:top w:val="none" w:sz="0" w:space="0" w:color="auto"/>
            <w:left w:val="none" w:sz="0" w:space="0" w:color="auto"/>
            <w:bottom w:val="none" w:sz="0" w:space="0" w:color="auto"/>
            <w:right w:val="none" w:sz="0" w:space="0" w:color="auto"/>
          </w:divBdr>
        </w:div>
        <w:div w:id="576789036">
          <w:marLeft w:val="0"/>
          <w:marRight w:val="0"/>
          <w:marTop w:val="0"/>
          <w:marBottom w:val="0"/>
          <w:divBdr>
            <w:top w:val="none" w:sz="0" w:space="0" w:color="auto"/>
            <w:left w:val="none" w:sz="0" w:space="0" w:color="auto"/>
            <w:bottom w:val="none" w:sz="0" w:space="0" w:color="auto"/>
            <w:right w:val="none" w:sz="0" w:space="0" w:color="auto"/>
          </w:divBdr>
        </w:div>
      </w:divsChild>
    </w:div>
    <w:div w:id="891883760">
      <w:bodyDiv w:val="1"/>
      <w:marLeft w:val="0"/>
      <w:marRight w:val="0"/>
      <w:marTop w:val="0"/>
      <w:marBottom w:val="0"/>
      <w:divBdr>
        <w:top w:val="none" w:sz="0" w:space="0" w:color="auto"/>
        <w:left w:val="none" w:sz="0" w:space="0" w:color="auto"/>
        <w:bottom w:val="none" w:sz="0" w:space="0" w:color="auto"/>
        <w:right w:val="none" w:sz="0" w:space="0" w:color="auto"/>
      </w:divBdr>
      <w:divsChild>
        <w:div w:id="936523531">
          <w:marLeft w:val="0"/>
          <w:marRight w:val="0"/>
          <w:marTop w:val="0"/>
          <w:marBottom w:val="0"/>
          <w:divBdr>
            <w:top w:val="none" w:sz="0" w:space="0" w:color="auto"/>
            <w:left w:val="none" w:sz="0" w:space="0" w:color="auto"/>
            <w:bottom w:val="none" w:sz="0" w:space="0" w:color="auto"/>
            <w:right w:val="none" w:sz="0" w:space="0" w:color="auto"/>
          </w:divBdr>
        </w:div>
        <w:div w:id="1265041449">
          <w:marLeft w:val="0"/>
          <w:marRight w:val="0"/>
          <w:marTop w:val="0"/>
          <w:marBottom w:val="0"/>
          <w:divBdr>
            <w:top w:val="none" w:sz="0" w:space="0" w:color="auto"/>
            <w:left w:val="none" w:sz="0" w:space="0" w:color="auto"/>
            <w:bottom w:val="none" w:sz="0" w:space="0" w:color="auto"/>
            <w:right w:val="none" w:sz="0" w:space="0" w:color="auto"/>
          </w:divBdr>
        </w:div>
        <w:div w:id="921371385">
          <w:marLeft w:val="0"/>
          <w:marRight w:val="0"/>
          <w:marTop w:val="0"/>
          <w:marBottom w:val="0"/>
          <w:divBdr>
            <w:top w:val="none" w:sz="0" w:space="0" w:color="auto"/>
            <w:left w:val="none" w:sz="0" w:space="0" w:color="auto"/>
            <w:bottom w:val="none" w:sz="0" w:space="0" w:color="auto"/>
            <w:right w:val="none" w:sz="0" w:space="0" w:color="auto"/>
          </w:divBdr>
        </w:div>
        <w:div w:id="502747952">
          <w:marLeft w:val="0"/>
          <w:marRight w:val="0"/>
          <w:marTop w:val="0"/>
          <w:marBottom w:val="0"/>
          <w:divBdr>
            <w:top w:val="none" w:sz="0" w:space="0" w:color="auto"/>
            <w:left w:val="none" w:sz="0" w:space="0" w:color="auto"/>
            <w:bottom w:val="none" w:sz="0" w:space="0" w:color="auto"/>
            <w:right w:val="none" w:sz="0" w:space="0" w:color="auto"/>
          </w:divBdr>
        </w:div>
        <w:div w:id="148517462">
          <w:marLeft w:val="0"/>
          <w:marRight w:val="0"/>
          <w:marTop w:val="0"/>
          <w:marBottom w:val="0"/>
          <w:divBdr>
            <w:top w:val="none" w:sz="0" w:space="0" w:color="auto"/>
            <w:left w:val="none" w:sz="0" w:space="0" w:color="auto"/>
            <w:bottom w:val="none" w:sz="0" w:space="0" w:color="auto"/>
            <w:right w:val="none" w:sz="0" w:space="0" w:color="auto"/>
          </w:divBdr>
        </w:div>
      </w:divsChild>
    </w:div>
    <w:div w:id="121303399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0">
          <w:marLeft w:val="0"/>
          <w:marRight w:val="0"/>
          <w:marTop w:val="0"/>
          <w:marBottom w:val="0"/>
          <w:divBdr>
            <w:top w:val="none" w:sz="0" w:space="0" w:color="auto"/>
            <w:left w:val="none" w:sz="0" w:space="0" w:color="auto"/>
            <w:bottom w:val="none" w:sz="0" w:space="0" w:color="auto"/>
            <w:right w:val="none" w:sz="0" w:space="0" w:color="auto"/>
          </w:divBdr>
        </w:div>
      </w:divsChild>
    </w:div>
    <w:div w:id="1306356575">
      <w:bodyDiv w:val="1"/>
      <w:marLeft w:val="0"/>
      <w:marRight w:val="0"/>
      <w:marTop w:val="0"/>
      <w:marBottom w:val="0"/>
      <w:divBdr>
        <w:top w:val="none" w:sz="0" w:space="0" w:color="auto"/>
        <w:left w:val="none" w:sz="0" w:space="0" w:color="auto"/>
        <w:bottom w:val="none" w:sz="0" w:space="0" w:color="auto"/>
        <w:right w:val="none" w:sz="0" w:space="0" w:color="auto"/>
      </w:divBdr>
      <w:divsChild>
        <w:div w:id="1340158671">
          <w:marLeft w:val="0"/>
          <w:marRight w:val="0"/>
          <w:marTop w:val="0"/>
          <w:marBottom w:val="0"/>
          <w:divBdr>
            <w:top w:val="none" w:sz="0" w:space="0" w:color="auto"/>
            <w:left w:val="none" w:sz="0" w:space="0" w:color="auto"/>
            <w:bottom w:val="none" w:sz="0" w:space="0" w:color="auto"/>
            <w:right w:val="none" w:sz="0" w:space="0" w:color="auto"/>
          </w:divBdr>
          <w:divsChild>
            <w:div w:id="1566985897">
              <w:marLeft w:val="0"/>
              <w:marRight w:val="0"/>
              <w:marTop w:val="0"/>
              <w:marBottom w:val="0"/>
              <w:divBdr>
                <w:top w:val="none" w:sz="0" w:space="0" w:color="auto"/>
                <w:left w:val="none" w:sz="0" w:space="0" w:color="auto"/>
                <w:bottom w:val="none" w:sz="0" w:space="0" w:color="auto"/>
                <w:right w:val="none" w:sz="0" w:space="0" w:color="auto"/>
              </w:divBdr>
              <w:divsChild>
                <w:div w:id="1899390348">
                  <w:marLeft w:val="0"/>
                  <w:marRight w:val="0"/>
                  <w:marTop w:val="0"/>
                  <w:marBottom w:val="0"/>
                  <w:divBdr>
                    <w:top w:val="none" w:sz="0" w:space="0" w:color="auto"/>
                    <w:left w:val="none" w:sz="0" w:space="0" w:color="auto"/>
                    <w:bottom w:val="none" w:sz="0" w:space="0" w:color="auto"/>
                    <w:right w:val="none" w:sz="0" w:space="0" w:color="auto"/>
                  </w:divBdr>
                  <w:divsChild>
                    <w:div w:id="833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5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0800280">
              <w:marLeft w:val="0"/>
              <w:marRight w:val="0"/>
              <w:marTop w:val="0"/>
              <w:marBottom w:val="0"/>
              <w:divBdr>
                <w:top w:val="none" w:sz="0" w:space="0" w:color="auto"/>
                <w:left w:val="none" w:sz="0" w:space="0" w:color="auto"/>
                <w:bottom w:val="none" w:sz="0" w:space="0" w:color="auto"/>
                <w:right w:val="none" w:sz="0" w:space="0" w:color="auto"/>
              </w:divBdr>
              <w:divsChild>
                <w:div w:id="1491752519">
                  <w:marLeft w:val="0"/>
                  <w:marRight w:val="0"/>
                  <w:marTop w:val="0"/>
                  <w:marBottom w:val="0"/>
                  <w:divBdr>
                    <w:top w:val="none" w:sz="0" w:space="0" w:color="auto"/>
                    <w:left w:val="none" w:sz="0" w:space="0" w:color="auto"/>
                    <w:bottom w:val="none" w:sz="0" w:space="0" w:color="auto"/>
                    <w:right w:val="none" w:sz="0" w:space="0" w:color="auto"/>
                  </w:divBdr>
                  <w:divsChild>
                    <w:div w:id="547380870">
                      <w:marLeft w:val="0"/>
                      <w:marRight w:val="0"/>
                      <w:marTop w:val="0"/>
                      <w:marBottom w:val="0"/>
                      <w:divBdr>
                        <w:top w:val="none" w:sz="0" w:space="0" w:color="auto"/>
                        <w:left w:val="none" w:sz="0" w:space="0" w:color="auto"/>
                        <w:bottom w:val="none" w:sz="0" w:space="0" w:color="auto"/>
                        <w:right w:val="none" w:sz="0" w:space="0" w:color="auto"/>
                      </w:divBdr>
                      <w:divsChild>
                        <w:div w:id="13094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192">
          <w:marLeft w:val="0"/>
          <w:marRight w:val="0"/>
          <w:marTop w:val="0"/>
          <w:marBottom w:val="0"/>
          <w:divBdr>
            <w:top w:val="none" w:sz="0" w:space="0" w:color="auto"/>
            <w:left w:val="none" w:sz="0" w:space="0" w:color="auto"/>
            <w:bottom w:val="none" w:sz="0" w:space="0" w:color="auto"/>
            <w:right w:val="none" w:sz="0" w:space="0" w:color="auto"/>
          </w:divBdr>
          <w:divsChild>
            <w:div w:id="1469476244">
              <w:marLeft w:val="0"/>
              <w:marRight w:val="0"/>
              <w:marTop w:val="0"/>
              <w:marBottom w:val="0"/>
              <w:divBdr>
                <w:top w:val="none" w:sz="0" w:space="0" w:color="auto"/>
                <w:left w:val="none" w:sz="0" w:space="0" w:color="auto"/>
                <w:bottom w:val="none" w:sz="0" w:space="0" w:color="auto"/>
                <w:right w:val="none" w:sz="0" w:space="0" w:color="auto"/>
              </w:divBdr>
              <w:divsChild>
                <w:div w:id="482967323">
                  <w:marLeft w:val="0"/>
                  <w:marRight w:val="0"/>
                  <w:marTop w:val="0"/>
                  <w:marBottom w:val="0"/>
                  <w:divBdr>
                    <w:top w:val="none" w:sz="0" w:space="0" w:color="auto"/>
                    <w:left w:val="none" w:sz="0" w:space="0" w:color="auto"/>
                    <w:bottom w:val="none" w:sz="0" w:space="0" w:color="auto"/>
                    <w:right w:val="none" w:sz="0" w:space="0" w:color="auto"/>
                  </w:divBdr>
                  <w:divsChild>
                    <w:div w:id="17039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205">
          <w:blockQuote w:val="1"/>
          <w:marLeft w:val="600"/>
          <w:marRight w:val="0"/>
          <w:marTop w:val="0"/>
          <w:marBottom w:val="0"/>
          <w:divBdr>
            <w:top w:val="none" w:sz="0" w:space="0" w:color="auto"/>
            <w:left w:val="none" w:sz="0" w:space="0" w:color="auto"/>
            <w:bottom w:val="none" w:sz="0" w:space="0" w:color="auto"/>
            <w:right w:val="none" w:sz="0" w:space="0" w:color="auto"/>
          </w:divBdr>
          <w:divsChild>
            <w:div w:id="688062771">
              <w:marLeft w:val="0"/>
              <w:marRight w:val="0"/>
              <w:marTop w:val="0"/>
              <w:marBottom w:val="0"/>
              <w:divBdr>
                <w:top w:val="none" w:sz="0" w:space="0" w:color="auto"/>
                <w:left w:val="none" w:sz="0" w:space="0" w:color="auto"/>
                <w:bottom w:val="none" w:sz="0" w:space="0" w:color="auto"/>
                <w:right w:val="none" w:sz="0" w:space="0" w:color="auto"/>
              </w:divBdr>
              <w:divsChild>
                <w:div w:id="1368221014">
                  <w:marLeft w:val="0"/>
                  <w:marRight w:val="0"/>
                  <w:marTop w:val="0"/>
                  <w:marBottom w:val="0"/>
                  <w:divBdr>
                    <w:top w:val="none" w:sz="0" w:space="0" w:color="auto"/>
                    <w:left w:val="none" w:sz="0" w:space="0" w:color="auto"/>
                    <w:bottom w:val="none" w:sz="0" w:space="0" w:color="auto"/>
                    <w:right w:val="none" w:sz="0" w:space="0" w:color="auto"/>
                  </w:divBdr>
                  <w:divsChild>
                    <w:div w:id="1417628276">
                      <w:marLeft w:val="0"/>
                      <w:marRight w:val="0"/>
                      <w:marTop w:val="0"/>
                      <w:marBottom w:val="0"/>
                      <w:divBdr>
                        <w:top w:val="none" w:sz="0" w:space="0" w:color="auto"/>
                        <w:left w:val="none" w:sz="0" w:space="0" w:color="auto"/>
                        <w:bottom w:val="none" w:sz="0" w:space="0" w:color="auto"/>
                        <w:right w:val="none" w:sz="0" w:space="0" w:color="auto"/>
                      </w:divBdr>
                      <w:divsChild>
                        <w:div w:id="1799296097">
                          <w:marLeft w:val="0"/>
                          <w:marRight w:val="0"/>
                          <w:marTop w:val="0"/>
                          <w:marBottom w:val="0"/>
                          <w:divBdr>
                            <w:top w:val="none" w:sz="0" w:space="0" w:color="auto"/>
                            <w:left w:val="none" w:sz="0" w:space="0" w:color="auto"/>
                            <w:bottom w:val="none" w:sz="0" w:space="0" w:color="auto"/>
                            <w:right w:val="none" w:sz="0" w:space="0" w:color="auto"/>
                          </w:divBdr>
                          <w:divsChild>
                            <w:div w:id="857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40658">
              <w:marLeft w:val="0"/>
              <w:marRight w:val="0"/>
              <w:marTop w:val="0"/>
              <w:marBottom w:val="0"/>
              <w:divBdr>
                <w:top w:val="none" w:sz="0" w:space="0" w:color="auto"/>
                <w:left w:val="none" w:sz="0" w:space="0" w:color="auto"/>
                <w:bottom w:val="none" w:sz="0" w:space="0" w:color="auto"/>
                <w:right w:val="none" w:sz="0" w:space="0" w:color="auto"/>
              </w:divBdr>
              <w:divsChild>
                <w:div w:id="1513567275">
                  <w:marLeft w:val="0"/>
                  <w:marRight w:val="0"/>
                  <w:marTop w:val="0"/>
                  <w:marBottom w:val="0"/>
                  <w:divBdr>
                    <w:top w:val="none" w:sz="0" w:space="0" w:color="auto"/>
                    <w:left w:val="none" w:sz="0" w:space="0" w:color="auto"/>
                    <w:bottom w:val="none" w:sz="0" w:space="0" w:color="auto"/>
                    <w:right w:val="none" w:sz="0" w:space="0" w:color="auto"/>
                  </w:divBdr>
                  <w:divsChild>
                    <w:div w:id="1997419756">
                      <w:marLeft w:val="0"/>
                      <w:marRight w:val="0"/>
                      <w:marTop w:val="0"/>
                      <w:marBottom w:val="0"/>
                      <w:divBdr>
                        <w:top w:val="none" w:sz="0" w:space="0" w:color="auto"/>
                        <w:left w:val="none" w:sz="0" w:space="0" w:color="auto"/>
                        <w:bottom w:val="none" w:sz="0" w:space="0" w:color="auto"/>
                        <w:right w:val="none" w:sz="0" w:space="0" w:color="auto"/>
                      </w:divBdr>
                      <w:divsChild>
                        <w:div w:id="1230262314">
                          <w:marLeft w:val="0"/>
                          <w:marRight w:val="0"/>
                          <w:marTop w:val="0"/>
                          <w:marBottom w:val="0"/>
                          <w:divBdr>
                            <w:top w:val="none" w:sz="0" w:space="0" w:color="auto"/>
                            <w:left w:val="none" w:sz="0" w:space="0" w:color="auto"/>
                            <w:bottom w:val="none" w:sz="0" w:space="0" w:color="auto"/>
                            <w:right w:val="none" w:sz="0" w:space="0" w:color="auto"/>
                          </w:divBdr>
                          <w:divsChild>
                            <w:div w:id="4027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6128">
              <w:marLeft w:val="0"/>
              <w:marRight w:val="0"/>
              <w:marTop w:val="0"/>
              <w:marBottom w:val="0"/>
              <w:divBdr>
                <w:top w:val="none" w:sz="0" w:space="0" w:color="auto"/>
                <w:left w:val="none" w:sz="0" w:space="0" w:color="auto"/>
                <w:bottom w:val="none" w:sz="0" w:space="0" w:color="auto"/>
                <w:right w:val="none" w:sz="0" w:space="0" w:color="auto"/>
              </w:divBdr>
              <w:divsChild>
                <w:div w:id="1624144239">
                  <w:marLeft w:val="0"/>
                  <w:marRight w:val="0"/>
                  <w:marTop w:val="0"/>
                  <w:marBottom w:val="0"/>
                  <w:divBdr>
                    <w:top w:val="none" w:sz="0" w:space="0" w:color="auto"/>
                    <w:left w:val="none" w:sz="0" w:space="0" w:color="auto"/>
                    <w:bottom w:val="none" w:sz="0" w:space="0" w:color="auto"/>
                    <w:right w:val="none" w:sz="0" w:space="0" w:color="auto"/>
                  </w:divBdr>
                  <w:divsChild>
                    <w:div w:id="1973944609">
                      <w:marLeft w:val="0"/>
                      <w:marRight w:val="0"/>
                      <w:marTop w:val="0"/>
                      <w:marBottom w:val="0"/>
                      <w:divBdr>
                        <w:top w:val="none" w:sz="0" w:space="0" w:color="auto"/>
                        <w:left w:val="none" w:sz="0" w:space="0" w:color="auto"/>
                        <w:bottom w:val="none" w:sz="0" w:space="0" w:color="auto"/>
                        <w:right w:val="none" w:sz="0" w:space="0" w:color="auto"/>
                      </w:divBdr>
                      <w:divsChild>
                        <w:div w:id="1874611375">
                          <w:marLeft w:val="0"/>
                          <w:marRight w:val="0"/>
                          <w:marTop w:val="0"/>
                          <w:marBottom w:val="0"/>
                          <w:divBdr>
                            <w:top w:val="none" w:sz="0" w:space="0" w:color="auto"/>
                            <w:left w:val="none" w:sz="0" w:space="0" w:color="auto"/>
                            <w:bottom w:val="none" w:sz="0" w:space="0" w:color="auto"/>
                            <w:right w:val="none" w:sz="0" w:space="0" w:color="auto"/>
                          </w:divBdr>
                          <w:divsChild>
                            <w:div w:id="9285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8019">
              <w:marLeft w:val="0"/>
              <w:marRight w:val="0"/>
              <w:marTop w:val="0"/>
              <w:marBottom w:val="0"/>
              <w:divBdr>
                <w:top w:val="none" w:sz="0" w:space="0" w:color="auto"/>
                <w:left w:val="none" w:sz="0" w:space="0" w:color="auto"/>
                <w:bottom w:val="none" w:sz="0" w:space="0" w:color="auto"/>
                <w:right w:val="none" w:sz="0" w:space="0" w:color="auto"/>
              </w:divBdr>
              <w:divsChild>
                <w:div w:id="1700007772">
                  <w:marLeft w:val="0"/>
                  <w:marRight w:val="0"/>
                  <w:marTop w:val="0"/>
                  <w:marBottom w:val="0"/>
                  <w:divBdr>
                    <w:top w:val="none" w:sz="0" w:space="0" w:color="auto"/>
                    <w:left w:val="none" w:sz="0" w:space="0" w:color="auto"/>
                    <w:bottom w:val="none" w:sz="0" w:space="0" w:color="auto"/>
                    <w:right w:val="none" w:sz="0" w:space="0" w:color="auto"/>
                  </w:divBdr>
                  <w:divsChild>
                    <w:div w:id="899101001">
                      <w:marLeft w:val="0"/>
                      <w:marRight w:val="0"/>
                      <w:marTop w:val="0"/>
                      <w:marBottom w:val="0"/>
                      <w:divBdr>
                        <w:top w:val="none" w:sz="0" w:space="0" w:color="auto"/>
                        <w:left w:val="none" w:sz="0" w:space="0" w:color="auto"/>
                        <w:bottom w:val="none" w:sz="0" w:space="0" w:color="auto"/>
                        <w:right w:val="none" w:sz="0" w:space="0" w:color="auto"/>
                      </w:divBdr>
                      <w:divsChild>
                        <w:div w:id="960187282">
                          <w:marLeft w:val="0"/>
                          <w:marRight w:val="0"/>
                          <w:marTop w:val="0"/>
                          <w:marBottom w:val="0"/>
                          <w:divBdr>
                            <w:top w:val="none" w:sz="0" w:space="0" w:color="auto"/>
                            <w:left w:val="none" w:sz="0" w:space="0" w:color="auto"/>
                            <w:bottom w:val="none" w:sz="0" w:space="0" w:color="auto"/>
                            <w:right w:val="none" w:sz="0" w:space="0" w:color="auto"/>
                          </w:divBdr>
                          <w:divsChild>
                            <w:div w:id="1127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40909">
      <w:bodyDiv w:val="1"/>
      <w:marLeft w:val="0"/>
      <w:marRight w:val="0"/>
      <w:marTop w:val="0"/>
      <w:marBottom w:val="0"/>
      <w:divBdr>
        <w:top w:val="none" w:sz="0" w:space="0" w:color="auto"/>
        <w:left w:val="none" w:sz="0" w:space="0" w:color="auto"/>
        <w:bottom w:val="none" w:sz="0" w:space="0" w:color="auto"/>
        <w:right w:val="none" w:sz="0" w:space="0" w:color="auto"/>
      </w:divBdr>
    </w:div>
    <w:div w:id="1626156812">
      <w:bodyDiv w:val="1"/>
      <w:marLeft w:val="0"/>
      <w:marRight w:val="0"/>
      <w:marTop w:val="0"/>
      <w:marBottom w:val="0"/>
      <w:divBdr>
        <w:top w:val="none" w:sz="0" w:space="0" w:color="auto"/>
        <w:left w:val="none" w:sz="0" w:space="0" w:color="auto"/>
        <w:bottom w:val="none" w:sz="0" w:space="0" w:color="auto"/>
        <w:right w:val="none" w:sz="0" w:space="0" w:color="auto"/>
      </w:divBdr>
      <w:divsChild>
        <w:div w:id="1530219078">
          <w:marLeft w:val="0"/>
          <w:marRight w:val="0"/>
          <w:marTop w:val="0"/>
          <w:marBottom w:val="0"/>
          <w:divBdr>
            <w:top w:val="none" w:sz="0" w:space="0" w:color="auto"/>
            <w:left w:val="none" w:sz="0" w:space="0" w:color="auto"/>
            <w:bottom w:val="none" w:sz="0" w:space="0" w:color="auto"/>
            <w:right w:val="none" w:sz="0" w:space="0" w:color="auto"/>
          </w:divBdr>
        </w:div>
        <w:div w:id="49426568">
          <w:marLeft w:val="0"/>
          <w:marRight w:val="0"/>
          <w:marTop w:val="0"/>
          <w:marBottom w:val="0"/>
          <w:divBdr>
            <w:top w:val="none" w:sz="0" w:space="0" w:color="auto"/>
            <w:left w:val="none" w:sz="0" w:space="0" w:color="auto"/>
            <w:bottom w:val="none" w:sz="0" w:space="0" w:color="auto"/>
            <w:right w:val="none" w:sz="0" w:space="0" w:color="auto"/>
          </w:divBdr>
        </w:div>
        <w:div w:id="1623733565">
          <w:marLeft w:val="0"/>
          <w:marRight w:val="0"/>
          <w:marTop w:val="0"/>
          <w:marBottom w:val="0"/>
          <w:divBdr>
            <w:top w:val="none" w:sz="0" w:space="0" w:color="auto"/>
            <w:left w:val="none" w:sz="0" w:space="0" w:color="auto"/>
            <w:bottom w:val="none" w:sz="0" w:space="0" w:color="auto"/>
            <w:right w:val="none" w:sz="0" w:space="0" w:color="auto"/>
          </w:divBdr>
        </w:div>
        <w:div w:id="2073383892">
          <w:marLeft w:val="0"/>
          <w:marRight w:val="0"/>
          <w:marTop w:val="0"/>
          <w:marBottom w:val="0"/>
          <w:divBdr>
            <w:top w:val="none" w:sz="0" w:space="0" w:color="auto"/>
            <w:left w:val="none" w:sz="0" w:space="0" w:color="auto"/>
            <w:bottom w:val="none" w:sz="0" w:space="0" w:color="auto"/>
            <w:right w:val="none" w:sz="0" w:space="0" w:color="auto"/>
          </w:divBdr>
        </w:div>
        <w:div w:id="442651069">
          <w:marLeft w:val="0"/>
          <w:marRight w:val="0"/>
          <w:marTop w:val="0"/>
          <w:marBottom w:val="0"/>
          <w:divBdr>
            <w:top w:val="none" w:sz="0" w:space="0" w:color="auto"/>
            <w:left w:val="none" w:sz="0" w:space="0" w:color="auto"/>
            <w:bottom w:val="none" w:sz="0" w:space="0" w:color="auto"/>
            <w:right w:val="none" w:sz="0" w:space="0" w:color="auto"/>
          </w:divBdr>
        </w:div>
        <w:div w:id="1597328683">
          <w:marLeft w:val="0"/>
          <w:marRight w:val="0"/>
          <w:marTop w:val="0"/>
          <w:marBottom w:val="0"/>
          <w:divBdr>
            <w:top w:val="none" w:sz="0" w:space="0" w:color="auto"/>
            <w:left w:val="none" w:sz="0" w:space="0" w:color="auto"/>
            <w:bottom w:val="none" w:sz="0" w:space="0" w:color="auto"/>
            <w:right w:val="none" w:sz="0" w:space="0" w:color="auto"/>
          </w:divBdr>
        </w:div>
        <w:div w:id="390471165">
          <w:marLeft w:val="0"/>
          <w:marRight w:val="0"/>
          <w:marTop w:val="0"/>
          <w:marBottom w:val="0"/>
          <w:divBdr>
            <w:top w:val="none" w:sz="0" w:space="0" w:color="auto"/>
            <w:left w:val="none" w:sz="0" w:space="0" w:color="auto"/>
            <w:bottom w:val="none" w:sz="0" w:space="0" w:color="auto"/>
            <w:right w:val="none" w:sz="0" w:space="0" w:color="auto"/>
          </w:divBdr>
        </w:div>
        <w:div w:id="9263813">
          <w:marLeft w:val="0"/>
          <w:marRight w:val="0"/>
          <w:marTop w:val="0"/>
          <w:marBottom w:val="0"/>
          <w:divBdr>
            <w:top w:val="none" w:sz="0" w:space="0" w:color="auto"/>
            <w:left w:val="none" w:sz="0" w:space="0" w:color="auto"/>
            <w:bottom w:val="none" w:sz="0" w:space="0" w:color="auto"/>
            <w:right w:val="none" w:sz="0" w:space="0" w:color="auto"/>
          </w:divBdr>
          <w:divsChild>
            <w:div w:id="19733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ihuang.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3</cp:revision>
  <dcterms:created xsi:type="dcterms:W3CDTF">2023-02-08T17:34:00Z</dcterms:created>
  <dcterms:modified xsi:type="dcterms:W3CDTF">2023-02-08T17:36:00Z</dcterms:modified>
</cp:coreProperties>
</file>