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D333B" w14:textId="77777777" w:rsidR="00401AA0" w:rsidRDefault="00401AA0" w:rsidP="00401AA0">
      <w:pPr>
        <w:spacing w:after="0" w:line="240" w:lineRule="auto"/>
        <w:jc w:val="center"/>
        <w:rPr>
          <w:rStyle w:val="text"/>
          <w:rFonts w:ascii="Tahoma" w:hAnsi="Tahoma" w:cs="Tahoma"/>
          <w:b/>
          <w:color w:val="000000"/>
          <w:sz w:val="24"/>
          <w:szCs w:val="24"/>
          <w:shd w:val="clear" w:color="auto" w:fill="FFFFFF"/>
        </w:rPr>
      </w:pPr>
      <w:r w:rsidRPr="00B86968">
        <w:rPr>
          <w:rFonts w:ascii="Tahoma" w:hAnsi="Tahoma" w:cs="Tahoma"/>
          <w:b/>
          <w:noProof/>
          <w:color w:val="000000"/>
          <w:sz w:val="24"/>
          <w:szCs w:val="24"/>
          <w:shd w:val="clear" w:color="auto" w:fill="FFFFFF"/>
        </w:rPr>
        <w:drawing>
          <wp:anchor distT="0" distB="0" distL="114300" distR="114300" simplePos="0" relativeHeight="251662336" behindDoc="0" locked="0" layoutInCell="1" allowOverlap="1" wp14:anchorId="11DD04B6" wp14:editId="670A6799">
            <wp:simplePos x="0" y="0"/>
            <wp:positionH relativeFrom="column">
              <wp:posOffset>2282190</wp:posOffset>
            </wp:positionH>
            <wp:positionV relativeFrom="paragraph">
              <wp:posOffset>-715645</wp:posOffset>
            </wp:positionV>
            <wp:extent cx="466090" cy="438150"/>
            <wp:effectExtent l="0" t="0" r="3810" b="635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5"/>
                    <a:srcRect l="15000" t="5900" r="15250" b="28600"/>
                    <a:stretch/>
                  </pic:blipFill>
                  <pic:spPr bwMode="auto">
                    <a:xfrm>
                      <a:off x="0" y="0"/>
                      <a:ext cx="466090"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86968">
        <w:rPr>
          <w:rFonts w:ascii="Tahoma" w:hAnsi="Tahoma" w:cs="Tahoma"/>
          <w:b/>
          <w:noProof/>
          <w:color w:val="000000"/>
          <w:sz w:val="24"/>
          <w:szCs w:val="24"/>
          <w:shd w:val="clear" w:color="auto" w:fill="FFFFFF"/>
        </w:rPr>
        <w:drawing>
          <wp:anchor distT="0" distB="0" distL="114300" distR="114300" simplePos="0" relativeHeight="251659264" behindDoc="0" locked="0" layoutInCell="1" allowOverlap="1" wp14:anchorId="15353C3D" wp14:editId="3654B9F7">
            <wp:simplePos x="0" y="0"/>
            <wp:positionH relativeFrom="column">
              <wp:posOffset>2777259</wp:posOffset>
            </wp:positionH>
            <wp:positionV relativeFrom="paragraph">
              <wp:posOffset>-648970</wp:posOffset>
            </wp:positionV>
            <wp:extent cx="847725" cy="323850"/>
            <wp:effectExtent l="0" t="0" r="3175" b="635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5"/>
                    <a:srcRect l="16492" t="68966" r="16791" b="5547"/>
                    <a:stretch/>
                  </pic:blipFill>
                  <pic:spPr bwMode="auto">
                    <a:xfrm>
                      <a:off x="0" y="0"/>
                      <a:ext cx="847725" cy="32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86968">
        <w:rPr>
          <w:rFonts w:ascii="Tahoma" w:eastAsia="Times New Roman" w:hAnsi="Tahoma" w:cs="Tahoma"/>
          <w:noProof/>
          <w:sz w:val="24"/>
          <w:szCs w:val="24"/>
        </w:rPr>
        <w:drawing>
          <wp:anchor distT="0" distB="0" distL="114300" distR="114300" simplePos="0" relativeHeight="251660288" behindDoc="0" locked="0" layoutInCell="1" allowOverlap="1" wp14:anchorId="6B6F0F58" wp14:editId="1EACA246">
            <wp:simplePos x="0" y="0"/>
            <wp:positionH relativeFrom="column">
              <wp:posOffset>-419504</wp:posOffset>
            </wp:positionH>
            <wp:positionV relativeFrom="paragraph">
              <wp:posOffset>-665480</wp:posOffset>
            </wp:positionV>
            <wp:extent cx="2080895" cy="446405"/>
            <wp:effectExtent l="0" t="0" r="1905" b="0"/>
            <wp:wrapNone/>
            <wp:docPr id="5" name="Picture 5" descr="MGH/Harvard Medical School Urology Residency Training Program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GH/Harvard Medical School Urology Residency Training Program Survey"/>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294" t="26396" r="25168" b="42683"/>
                    <a:stretch/>
                  </pic:blipFill>
                  <pic:spPr bwMode="auto">
                    <a:xfrm>
                      <a:off x="0" y="0"/>
                      <a:ext cx="2080895" cy="446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86968">
        <w:rPr>
          <w:rFonts w:ascii="Tahoma" w:eastAsia="Times New Roman" w:hAnsi="Tahoma" w:cs="Tahoma"/>
          <w:noProof/>
          <w:sz w:val="24"/>
          <w:szCs w:val="24"/>
        </w:rPr>
        <w:drawing>
          <wp:anchor distT="0" distB="0" distL="114300" distR="114300" simplePos="0" relativeHeight="251661312" behindDoc="0" locked="0" layoutInCell="1" allowOverlap="1" wp14:anchorId="5FDA2248" wp14:editId="4E620F9A">
            <wp:simplePos x="0" y="0"/>
            <wp:positionH relativeFrom="column">
              <wp:posOffset>4267200</wp:posOffset>
            </wp:positionH>
            <wp:positionV relativeFrom="paragraph">
              <wp:posOffset>-712239</wp:posOffset>
            </wp:positionV>
            <wp:extent cx="2362200" cy="436880"/>
            <wp:effectExtent l="0" t="0" r="0" b="0"/>
            <wp:wrapNone/>
            <wp:docPr id="6" name="Picture 6" descr="MGH/Harvard Medical School Urology Residency Training Program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GH/Harvard Medical School Urology Residency Training Program Survey"/>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295" t="56399" r="6089" b="9198"/>
                    <a:stretch/>
                  </pic:blipFill>
                  <pic:spPr bwMode="auto">
                    <a:xfrm>
                      <a:off x="0" y="0"/>
                      <a:ext cx="2362200" cy="436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86968">
        <w:rPr>
          <w:rStyle w:val="text"/>
          <w:rFonts w:ascii="Tahoma" w:hAnsi="Tahoma" w:cs="Tahoma"/>
          <w:b/>
          <w:color w:val="000000"/>
          <w:sz w:val="24"/>
          <w:szCs w:val="24"/>
          <w:shd w:val="clear" w:color="auto" w:fill="FFFFFF"/>
        </w:rPr>
        <w:t>Full-Time Research Assistantship</w:t>
      </w:r>
    </w:p>
    <w:p w14:paraId="060302ED" w14:textId="77777777" w:rsidR="00401AA0" w:rsidRPr="00B86968" w:rsidRDefault="00401AA0" w:rsidP="00401AA0">
      <w:pPr>
        <w:spacing w:after="0" w:line="240" w:lineRule="auto"/>
        <w:jc w:val="center"/>
        <w:rPr>
          <w:rStyle w:val="text"/>
          <w:rFonts w:ascii="Tahoma" w:hAnsi="Tahoma" w:cs="Tahoma"/>
          <w:b/>
          <w:color w:val="000000"/>
          <w:sz w:val="2"/>
          <w:szCs w:val="2"/>
          <w:shd w:val="clear" w:color="auto" w:fill="FFFFFF"/>
        </w:rPr>
      </w:pPr>
      <w:r w:rsidRPr="00B86968">
        <w:rPr>
          <w:rFonts w:ascii="Tahoma" w:eastAsia="Times New Roman" w:hAnsi="Tahoma" w:cs="Tahoma"/>
          <w:sz w:val="2"/>
          <w:szCs w:val="2"/>
        </w:rPr>
        <w:fldChar w:fldCharType="begin"/>
      </w:r>
      <w:r w:rsidRPr="00B86968">
        <w:rPr>
          <w:rFonts w:ascii="Tahoma" w:eastAsia="Times New Roman" w:hAnsi="Tahoma" w:cs="Tahoma"/>
          <w:sz w:val="2"/>
          <w:szCs w:val="2"/>
        </w:rPr>
        <w:instrText xml:space="preserve"> INCLUDEPICTURE "https://surveymonkey-assets.s3.amazonaws.com/survey/287680718/8e797fd3-4e94-47b4-8a00-4653e6d8c948.png" \* MERGEFORMATINET </w:instrText>
      </w:r>
      <w:r w:rsidR="00E23834">
        <w:rPr>
          <w:rFonts w:ascii="Tahoma" w:eastAsia="Times New Roman" w:hAnsi="Tahoma" w:cs="Tahoma"/>
          <w:sz w:val="2"/>
          <w:szCs w:val="2"/>
        </w:rPr>
        <w:fldChar w:fldCharType="separate"/>
      </w:r>
      <w:r w:rsidRPr="00B86968">
        <w:rPr>
          <w:rFonts w:ascii="Tahoma" w:eastAsia="Times New Roman" w:hAnsi="Tahoma" w:cs="Tahoma"/>
          <w:sz w:val="2"/>
          <w:szCs w:val="2"/>
        </w:rPr>
        <w:fldChar w:fldCharType="end"/>
      </w:r>
    </w:p>
    <w:p w14:paraId="3C94032F" w14:textId="77777777" w:rsidR="00401AA0" w:rsidRPr="00B86968" w:rsidRDefault="00401AA0" w:rsidP="00401AA0">
      <w:pPr>
        <w:spacing w:after="0" w:line="240" w:lineRule="auto"/>
        <w:jc w:val="center"/>
        <w:rPr>
          <w:rStyle w:val="text"/>
          <w:rFonts w:ascii="Tahoma" w:hAnsi="Tahoma" w:cs="Tahoma"/>
          <w:b/>
          <w:shd w:val="clear" w:color="auto" w:fill="FFFFFF"/>
        </w:rPr>
      </w:pPr>
      <w:r w:rsidRPr="00B86968">
        <w:rPr>
          <w:rStyle w:val="text"/>
          <w:rFonts w:ascii="Tahoma" w:hAnsi="Tahoma" w:cs="Tahoma"/>
          <w:b/>
          <w:shd w:val="clear" w:color="auto" w:fill="FFFFFF"/>
        </w:rPr>
        <w:t>Mongan Institute</w:t>
      </w:r>
      <w:r>
        <w:rPr>
          <w:rStyle w:val="text"/>
          <w:rFonts w:ascii="Tahoma" w:hAnsi="Tahoma" w:cs="Tahoma"/>
          <w:b/>
          <w:shd w:val="clear" w:color="auto" w:fill="FFFFFF"/>
        </w:rPr>
        <w:t xml:space="preserve"> -</w:t>
      </w:r>
      <w:r w:rsidRPr="00B86968">
        <w:rPr>
          <w:rStyle w:val="text"/>
          <w:rFonts w:ascii="Tahoma" w:hAnsi="Tahoma" w:cs="Tahoma"/>
          <w:b/>
          <w:shd w:val="clear" w:color="auto" w:fill="FFFFFF"/>
        </w:rPr>
        <w:t xml:space="preserve"> Health Policy Research Center</w:t>
      </w:r>
    </w:p>
    <w:p w14:paraId="154AE7AF" w14:textId="77777777" w:rsidR="00401AA0" w:rsidRPr="00B86968" w:rsidRDefault="00401AA0" w:rsidP="00401AA0">
      <w:pPr>
        <w:spacing w:after="0" w:line="240" w:lineRule="auto"/>
        <w:rPr>
          <w:rStyle w:val="text"/>
          <w:rFonts w:ascii="Calibri" w:hAnsi="Calibri" w:cs="Calibri"/>
          <w:shd w:val="clear" w:color="auto" w:fill="FFFFFF"/>
        </w:rPr>
      </w:pPr>
    </w:p>
    <w:p w14:paraId="75A6F498" w14:textId="77777777" w:rsidR="00401AA0" w:rsidRDefault="00401AA0" w:rsidP="00401AA0">
      <w:pPr>
        <w:spacing w:after="0" w:line="240" w:lineRule="auto"/>
        <w:rPr>
          <w:rStyle w:val="text"/>
          <w:rFonts w:ascii="Calibri" w:hAnsi="Calibri" w:cs="Calibri"/>
          <w:shd w:val="clear" w:color="auto" w:fill="FFFFFF"/>
        </w:rPr>
      </w:pPr>
      <w:r w:rsidRPr="00B86968">
        <w:rPr>
          <w:rStyle w:val="text"/>
          <w:rFonts w:ascii="Calibri" w:hAnsi="Calibri" w:cs="Calibri"/>
          <w:shd w:val="clear" w:color="auto" w:fill="FFFFFF"/>
        </w:rPr>
        <w:t>The Mongan Institute’s Health Policy Research Center</w:t>
      </w:r>
      <w:r>
        <w:rPr>
          <w:rStyle w:val="text"/>
          <w:rFonts w:ascii="Calibri" w:hAnsi="Calibri" w:cs="Calibri"/>
          <w:shd w:val="clear" w:color="auto" w:fill="FFFFFF"/>
        </w:rPr>
        <w:t xml:space="preserve"> (HPRC)</w:t>
      </w:r>
      <w:r w:rsidRPr="00B86968">
        <w:rPr>
          <w:rStyle w:val="text"/>
          <w:rFonts w:ascii="Calibri" w:hAnsi="Calibri" w:cs="Calibri"/>
          <w:shd w:val="clear" w:color="auto" w:fill="FFFFFF"/>
        </w:rPr>
        <w:t xml:space="preserve"> is seeking a</w:t>
      </w:r>
      <w:r w:rsidRPr="006E1570">
        <w:rPr>
          <w:rStyle w:val="text"/>
          <w:rFonts w:ascii="Calibri" w:hAnsi="Calibri" w:cs="Calibri"/>
          <w:shd w:val="clear" w:color="auto" w:fill="FFFFFF"/>
        </w:rPr>
        <w:t xml:space="preserve"> full-time </w:t>
      </w:r>
      <w:r w:rsidRPr="00B86968">
        <w:rPr>
          <w:rStyle w:val="text"/>
          <w:rFonts w:ascii="Calibri" w:hAnsi="Calibri" w:cs="Calibri"/>
          <w:b/>
          <w:bCs/>
          <w:shd w:val="clear" w:color="auto" w:fill="FFFFFF"/>
        </w:rPr>
        <w:t>Research Assistant</w:t>
      </w:r>
      <w:r w:rsidRPr="00B86968">
        <w:rPr>
          <w:rStyle w:val="text"/>
          <w:rFonts w:ascii="Calibri" w:hAnsi="Calibri" w:cs="Calibri"/>
          <w:shd w:val="clear" w:color="auto" w:fill="FFFFFF"/>
        </w:rPr>
        <w:t xml:space="preserve"> beginning </w:t>
      </w:r>
      <w:r w:rsidRPr="00B86968">
        <w:rPr>
          <w:rStyle w:val="text"/>
          <w:rFonts w:ascii="Calibri" w:hAnsi="Calibri" w:cs="Calibri"/>
          <w:b/>
          <w:bCs/>
          <w:shd w:val="clear" w:color="auto" w:fill="FFFFFF"/>
        </w:rPr>
        <w:t>Summer/Fall 2022</w:t>
      </w:r>
      <w:r w:rsidRPr="00B86968">
        <w:rPr>
          <w:rStyle w:val="text"/>
          <w:rFonts w:ascii="Calibri" w:hAnsi="Calibri" w:cs="Calibri"/>
          <w:shd w:val="clear" w:color="auto" w:fill="FFFFFF"/>
        </w:rPr>
        <w:t>.</w:t>
      </w:r>
    </w:p>
    <w:p w14:paraId="21026B20" w14:textId="77777777" w:rsidR="00401AA0" w:rsidRPr="00B86968" w:rsidRDefault="00401AA0" w:rsidP="00401AA0">
      <w:pPr>
        <w:spacing w:after="0" w:line="240" w:lineRule="auto"/>
        <w:rPr>
          <w:rStyle w:val="text"/>
          <w:rFonts w:ascii="Calibri" w:eastAsia="Times New Roman" w:hAnsi="Calibri" w:cs="Calibri"/>
        </w:rPr>
      </w:pPr>
    </w:p>
    <w:p w14:paraId="74D4607F" w14:textId="77777777" w:rsidR="00401AA0" w:rsidRPr="00B86968" w:rsidRDefault="00401AA0" w:rsidP="00401AA0">
      <w:pPr>
        <w:spacing w:after="0" w:line="240" w:lineRule="auto"/>
        <w:rPr>
          <w:rFonts w:ascii="Calibri" w:eastAsia="Times New Roman" w:hAnsi="Calibri" w:cs="Calibri"/>
          <w:color w:val="000000"/>
        </w:rPr>
      </w:pPr>
      <w:r w:rsidRPr="00B86968">
        <w:rPr>
          <w:rFonts w:ascii="Calibri" w:eastAsia="Times New Roman" w:hAnsi="Calibri" w:cs="Calibri"/>
          <w:color w:val="000000"/>
        </w:rPr>
        <w:t>Founded in 1998 and an affiliate of the Mass General Brigham Healthcare System, Mongan is a leading institute conducting policy and clinical research designed to inform policy decisions at the national, state, and local levels.</w:t>
      </w:r>
    </w:p>
    <w:p w14:paraId="1286D8FB" w14:textId="77777777" w:rsidR="00401AA0" w:rsidRPr="00B86968" w:rsidRDefault="00401AA0" w:rsidP="00401AA0">
      <w:pPr>
        <w:spacing w:after="0" w:line="240" w:lineRule="auto"/>
        <w:rPr>
          <w:rFonts w:ascii="Calibri" w:eastAsia="Times New Roman" w:hAnsi="Calibri" w:cs="Calibri"/>
          <w:color w:val="000000"/>
        </w:rPr>
      </w:pPr>
    </w:p>
    <w:p w14:paraId="5A3EDDF0" w14:textId="77777777" w:rsidR="00401AA0" w:rsidRPr="00B86968" w:rsidRDefault="00401AA0" w:rsidP="00401AA0">
      <w:pPr>
        <w:spacing w:after="0" w:line="240" w:lineRule="auto"/>
        <w:rPr>
          <w:rFonts w:ascii="Calibri" w:eastAsia="Times New Roman" w:hAnsi="Calibri" w:cs="Calibri"/>
          <w:color w:val="000000"/>
        </w:rPr>
      </w:pPr>
      <w:r w:rsidRPr="00B86968">
        <w:rPr>
          <w:rFonts w:ascii="Calibri" w:eastAsia="Times New Roman" w:hAnsi="Calibri" w:cs="Calibri"/>
          <w:color w:val="000000"/>
        </w:rPr>
        <w:t xml:space="preserve">The Research Assistant will be joining HPRC’s </w:t>
      </w:r>
      <w:r w:rsidRPr="00B86968">
        <w:rPr>
          <w:rStyle w:val="text"/>
          <w:rFonts w:ascii="Calibri" w:hAnsi="Calibri" w:cs="Calibri"/>
          <w:shd w:val="clear" w:color="auto" w:fill="FFFFFF"/>
        </w:rPr>
        <w:t xml:space="preserve">Program for </w:t>
      </w:r>
      <w:r w:rsidRPr="00B86968">
        <w:rPr>
          <w:rStyle w:val="text"/>
          <w:rFonts w:ascii="Calibri" w:hAnsi="Calibri" w:cs="Calibri"/>
          <w:b/>
          <w:bCs/>
          <w:shd w:val="clear" w:color="auto" w:fill="FFFFFF"/>
        </w:rPr>
        <w:t>Clinical Economics and Policy Analysis (CEPA)</w:t>
      </w:r>
      <w:r w:rsidRPr="00B86968">
        <w:rPr>
          <w:rStyle w:val="text"/>
          <w:rFonts w:ascii="Calibri" w:hAnsi="Calibri" w:cs="Calibri"/>
          <w:shd w:val="clear" w:color="auto" w:fill="FFFFFF"/>
        </w:rPr>
        <w:t xml:space="preserve">, led by </w:t>
      </w:r>
      <w:r w:rsidRPr="00B86968">
        <w:rPr>
          <w:rStyle w:val="text"/>
          <w:rFonts w:ascii="Calibri" w:hAnsi="Calibri" w:cs="Calibri"/>
          <w:b/>
          <w:bCs/>
          <w:shd w:val="clear" w:color="auto" w:fill="FFFFFF"/>
        </w:rPr>
        <w:t>John Hsu MD, MBA, MSCE</w:t>
      </w:r>
      <w:r w:rsidRPr="00B86968">
        <w:rPr>
          <w:rStyle w:val="text"/>
          <w:rFonts w:ascii="Calibri" w:hAnsi="Calibri" w:cs="Calibri"/>
          <w:shd w:val="clear" w:color="auto" w:fill="FFFFFF"/>
        </w:rPr>
        <w:t xml:space="preserve"> and </w:t>
      </w:r>
      <w:r w:rsidRPr="00B86968">
        <w:rPr>
          <w:rStyle w:val="text"/>
          <w:rFonts w:ascii="Calibri" w:hAnsi="Calibri" w:cs="Calibri"/>
          <w:b/>
          <w:bCs/>
          <w:shd w:val="clear" w:color="auto" w:fill="FFFFFF"/>
        </w:rPr>
        <w:t>Vicki Fung PhD</w:t>
      </w:r>
      <w:r w:rsidRPr="00B86968">
        <w:rPr>
          <w:rStyle w:val="text"/>
          <w:rFonts w:ascii="Calibri" w:hAnsi="Calibri" w:cs="Calibri"/>
          <w:shd w:val="clear" w:color="auto" w:fill="FFFFFF"/>
        </w:rPr>
        <w:t xml:space="preserve"> and collaborating with economists, clinicians, and statisticians across </w:t>
      </w:r>
      <w:r w:rsidRPr="00B86968">
        <w:rPr>
          <w:rStyle w:val="text"/>
          <w:rFonts w:ascii="Calibri" w:hAnsi="Calibri" w:cs="Calibri"/>
          <w:b/>
          <w:bCs/>
          <w:shd w:val="clear" w:color="auto" w:fill="FFFFFF"/>
        </w:rPr>
        <w:t xml:space="preserve">Harvard </w:t>
      </w:r>
      <w:r>
        <w:rPr>
          <w:rStyle w:val="text"/>
          <w:rFonts w:ascii="Calibri" w:hAnsi="Calibri" w:cs="Calibri"/>
          <w:b/>
          <w:bCs/>
          <w:shd w:val="clear" w:color="auto" w:fill="FFFFFF"/>
        </w:rPr>
        <w:t>University, Harvard Medical School,</w:t>
      </w:r>
      <w:r w:rsidRPr="00B86968">
        <w:rPr>
          <w:rStyle w:val="text"/>
          <w:rFonts w:ascii="Calibri" w:hAnsi="Calibri" w:cs="Calibri"/>
          <w:shd w:val="clear" w:color="auto" w:fill="FFFFFF"/>
        </w:rPr>
        <w:t xml:space="preserve"> and </w:t>
      </w:r>
      <w:r w:rsidRPr="00B86968">
        <w:rPr>
          <w:rStyle w:val="text"/>
          <w:rFonts w:ascii="Calibri" w:hAnsi="Calibri" w:cs="Calibri"/>
          <w:b/>
          <w:bCs/>
          <w:shd w:val="clear" w:color="auto" w:fill="FFFFFF"/>
        </w:rPr>
        <w:t>Mass General Brigham</w:t>
      </w:r>
      <w:r w:rsidRPr="00B86968">
        <w:rPr>
          <w:rStyle w:val="text"/>
          <w:rFonts w:ascii="Calibri" w:hAnsi="Calibri" w:cs="Calibri"/>
          <w:shd w:val="clear" w:color="auto" w:fill="FFFFFF"/>
        </w:rPr>
        <w:t>.</w:t>
      </w:r>
    </w:p>
    <w:p w14:paraId="38D52857" w14:textId="77777777" w:rsidR="00401AA0" w:rsidRPr="00B86968" w:rsidRDefault="00401AA0" w:rsidP="00401AA0">
      <w:pPr>
        <w:spacing w:after="0" w:line="240" w:lineRule="auto"/>
        <w:rPr>
          <w:rFonts w:ascii="Calibri" w:eastAsia="Times New Roman" w:hAnsi="Calibri" w:cs="Calibri"/>
          <w:color w:val="000000"/>
        </w:rPr>
      </w:pPr>
    </w:p>
    <w:p w14:paraId="64795783" w14:textId="77777777" w:rsidR="00401AA0" w:rsidRDefault="00401AA0" w:rsidP="00401AA0">
      <w:pPr>
        <w:spacing w:after="0" w:line="240" w:lineRule="auto"/>
        <w:rPr>
          <w:rStyle w:val="text"/>
          <w:rFonts w:ascii="Calibri" w:hAnsi="Calibri" w:cs="Calibri"/>
          <w:shd w:val="clear" w:color="auto" w:fill="FFFFFF"/>
        </w:rPr>
      </w:pPr>
      <w:r w:rsidRPr="00B86968">
        <w:rPr>
          <w:rFonts w:ascii="Calibri" w:eastAsia="Times New Roman" w:hAnsi="Calibri" w:cs="Calibri"/>
          <w:color w:val="000000"/>
        </w:rPr>
        <w:t>T</w:t>
      </w:r>
      <w:r w:rsidRPr="00B86968">
        <w:rPr>
          <w:rStyle w:val="text"/>
          <w:rFonts w:ascii="Calibri" w:hAnsi="Calibri" w:cs="Calibri"/>
          <w:shd w:val="clear" w:color="auto" w:fill="FFFFFF"/>
        </w:rPr>
        <w:t>he Research Assistant will play a key role in conducting research that examines the clinical and economic effects of health care policy changes in the United States, including insurance coverage expansion, payment reform, and delivery system change.</w:t>
      </w:r>
      <w:r>
        <w:rPr>
          <w:rStyle w:val="text"/>
          <w:rFonts w:ascii="Calibri" w:hAnsi="Calibri" w:cs="Calibri"/>
          <w:shd w:val="clear" w:color="auto" w:fill="FFFFFF"/>
        </w:rPr>
        <w:t xml:space="preserve"> These studies have informed and led to changes in national and state policies or decisions by health care organizations.</w:t>
      </w:r>
    </w:p>
    <w:p w14:paraId="1E1F287D" w14:textId="77777777" w:rsidR="00401AA0" w:rsidRDefault="00401AA0" w:rsidP="00401AA0">
      <w:pPr>
        <w:spacing w:after="0" w:line="240" w:lineRule="auto"/>
        <w:rPr>
          <w:rStyle w:val="text"/>
          <w:rFonts w:ascii="Calibri" w:hAnsi="Calibri" w:cs="Calibri"/>
          <w:shd w:val="clear" w:color="auto" w:fill="FFFFFF"/>
        </w:rPr>
      </w:pPr>
    </w:p>
    <w:p w14:paraId="2C610C77" w14:textId="77777777" w:rsidR="00401AA0" w:rsidRPr="00B86968" w:rsidRDefault="00401AA0" w:rsidP="00401AA0">
      <w:pPr>
        <w:spacing w:after="0" w:line="240" w:lineRule="auto"/>
        <w:rPr>
          <w:rStyle w:val="text"/>
          <w:rFonts w:ascii="Calibri" w:hAnsi="Calibri" w:cs="Calibri"/>
          <w:shd w:val="clear" w:color="auto" w:fill="FFFFFF"/>
        </w:rPr>
      </w:pPr>
      <w:r>
        <w:rPr>
          <w:rStyle w:val="text"/>
          <w:rFonts w:ascii="Calibri" w:hAnsi="Calibri" w:cs="Calibri"/>
          <w:shd w:val="clear" w:color="auto" w:fill="FFFFFF"/>
        </w:rPr>
        <w:t>R</w:t>
      </w:r>
      <w:r w:rsidRPr="00B86968">
        <w:rPr>
          <w:rStyle w:val="text"/>
          <w:rFonts w:ascii="Calibri" w:hAnsi="Calibri" w:cs="Calibri"/>
          <w:shd w:val="clear" w:color="auto" w:fill="FFFFFF"/>
        </w:rPr>
        <w:t xml:space="preserve">esponsibilities </w:t>
      </w:r>
      <w:r>
        <w:rPr>
          <w:rStyle w:val="text"/>
          <w:rFonts w:ascii="Calibri" w:hAnsi="Calibri" w:cs="Calibri"/>
          <w:shd w:val="clear" w:color="auto" w:fill="FFFFFF"/>
        </w:rPr>
        <w:t>may</w:t>
      </w:r>
      <w:r w:rsidRPr="00B86968">
        <w:rPr>
          <w:rStyle w:val="text"/>
          <w:rFonts w:ascii="Calibri" w:hAnsi="Calibri" w:cs="Calibri"/>
          <w:shd w:val="clear" w:color="auto" w:fill="FFFFFF"/>
        </w:rPr>
        <w:t xml:space="preserve"> include the following:</w:t>
      </w:r>
    </w:p>
    <w:p w14:paraId="22280EE5" w14:textId="77777777" w:rsidR="00401AA0" w:rsidRPr="00B86968" w:rsidRDefault="00401AA0" w:rsidP="00401AA0">
      <w:pPr>
        <w:pStyle w:val="ListParagraph"/>
        <w:numPr>
          <w:ilvl w:val="0"/>
          <w:numId w:val="1"/>
        </w:numPr>
        <w:spacing w:after="0" w:line="240" w:lineRule="auto"/>
        <w:rPr>
          <w:rStyle w:val="text"/>
          <w:rFonts w:ascii="Calibri" w:hAnsi="Calibri" w:cs="Calibri"/>
        </w:rPr>
      </w:pPr>
      <w:r w:rsidRPr="00B86968">
        <w:rPr>
          <w:rStyle w:val="text"/>
          <w:rFonts w:ascii="Calibri" w:hAnsi="Calibri" w:cs="Calibri"/>
        </w:rPr>
        <w:t>Reviewing policy changes at the national and state levels</w:t>
      </w:r>
    </w:p>
    <w:p w14:paraId="75D01C9D" w14:textId="77777777" w:rsidR="00401AA0" w:rsidRPr="00B86968" w:rsidRDefault="00401AA0" w:rsidP="00401AA0">
      <w:pPr>
        <w:pStyle w:val="ListParagraph"/>
        <w:numPr>
          <w:ilvl w:val="0"/>
          <w:numId w:val="1"/>
        </w:numPr>
        <w:spacing w:after="0" w:line="240" w:lineRule="auto"/>
        <w:rPr>
          <w:rStyle w:val="text"/>
          <w:rFonts w:ascii="Calibri" w:hAnsi="Calibri" w:cs="Calibri"/>
        </w:rPr>
      </w:pPr>
      <w:r w:rsidRPr="00B86968">
        <w:rPr>
          <w:rStyle w:val="text"/>
          <w:rFonts w:ascii="Calibri" w:hAnsi="Calibri" w:cs="Calibri"/>
          <w:shd w:val="clear" w:color="auto" w:fill="FFFFFF"/>
        </w:rPr>
        <w:t xml:space="preserve">Evaluating the impact of health policies on health care access, use, quality, and spending </w:t>
      </w:r>
    </w:p>
    <w:p w14:paraId="4BE6A06E" w14:textId="77777777" w:rsidR="00401AA0" w:rsidRPr="001722D3" w:rsidRDefault="00401AA0" w:rsidP="00401AA0">
      <w:pPr>
        <w:pStyle w:val="ListParagraph"/>
        <w:numPr>
          <w:ilvl w:val="0"/>
          <w:numId w:val="1"/>
        </w:numPr>
        <w:spacing w:after="0" w:line="240" w:lineRule="auto"/>
        <w:rPr>
          <w:rStyle w:val="text"/>
          <w:rFonts w:ascii="Calibri" w:hAnsi="Calibri" w:cs="Calibri"/>
        </w:rPr>
      </w:pPr>
      <w:r w:rsidRPr="00B86968">
        <w:rPr>
          <w:rStyle w:val="text"/>
          <w:rFonts w:ascii="Calibri" w:hAnsi="Calibri" w:cs="Calibri"/>
          <w:shd w:val="clear" w:color="auto" w:fill="FFFFFF"/>
        </w:rPr>
        <w:t>Assisting in data visualization and data analysis</w:t>
      </w:r>
    </w:p>
    <w:p w14:paraId="69A57D4A" w14:textId="77777777" w:rsidR="00401AA0" w:rsidRPr="001722D3" w:rsidRDefault="00401AA0" w:rsidP="00401AA0">
      <w:pPr>
        <w:pStyle w:val="ListParagraph"/>
        <w:numPr>
          <w:ilvl w:val="0"/>
          <w:numId w:val="1"/>
        </w:numPr>
        <w:spacing w:after="0" w:line="240" w:lineRule="auto"/>
        <w:rPr>
          <w:rStyle w:val="text"/>
          <w:rFonts w:ascii="Calibri" w:hAnsi="Calibri" w:cs="Calibri"/>
        </w:rPr>
      </w:pPr>
      <w:r w:rsidRPr="00B86968">
        <w:rPr>
          <w:rStyle w:val="text"/>
          <w:rFonts w:ascii="Calibri" w:hAnsi="Calibri" w:cs="Calibri"/>
        </w:rPr>
        <w:t xml:space="preserve">Evaluating and </w:t>
      </w:r>
      <w:r>
        <w:rPr>
          <w:rStyle w:val="text"/>
          <w:rFonts w:ascii="Calibri" w:hAnsi="Calibri" w:cs="Calibri"/>
        </w:rPr>
        <w:t>exploring</w:t>
      </w:r>
      <w:r w:rsidRPr="00B86968">
        <w:rPr>
          <w:rStyle w:val="text"/>
          <w:rFonts w:ascii="Calibri" w:hAnsi="Calibri" w:cs="Calibri"/>
        </w:rPr>
        <w:t xml:space="preserve"> novel data sources</w:t>
      </w:r>
    </w:p>
    <w:p w14:paraId="0CC47E37" w14:textId="77777777" w:rsidR="00401AA0" w:rsidRPr="001722D3" w:rsidRDefault="00401AA0" w:rsidP="00401AA0">
      <w:pPr>
        <w:pStyle w:val="ListParagraph"/>
        <w:numPr>
          <w:ilvl w:val="0"/>
          <w:numId w:val="1"/>
        </w:numPr>
        <w:spacing w:after="0" w:line="240" w:lineRule="auto"/>
        <w:rPr>
          <w:rStyle w:val="text"/>
          <w:rFonts w:ascii="Calibri" w:hAnsi="Calibri" w:cs="Calibri"/>
        </w:rPr>
      </w:pPr>
      <w:r>
        <w:rPr>
          <w:rStyle w:val="text"/>
          <w:rFonts w:ascii="Calibri" w:hAnsi="Calibri" w:cs="Calibri"/>
          <w:shd w:val="clear" w:color="auto" w:fill="FFFFFF"/>
        </w:rPr>
        <w:t>D</w:t>
      </w:r>
      <w:r w:rsidRPr="00B86968">
        <w:rPr>
          <w:rStyle w:val="text"/>
          <w:rFonts w:ascii="Calibri" w:hAnsi="Calibri" w:cs="Calibri"/>
          <w:shd w:val="clear" w:color="auto" w:fill="FFFFFF"/>
        </w:rPr>
        <w:t xml:space="preserve">isseminating findings through </w:t>
      </w:r>
      <w:r>
        <w:rPr>
          <w:rStyle w:val="text"/>
          <w:rFonts w:ascii="Calibri" w:hAnsi="Calibri" w:cs="Calibri"/>
          <w:shd w:val="clear" w:color="auto" w:fill="FFFFFF"/>
        </w:rPr>
        <w:t xml:space="preserve">presentation and </w:t>
      </w:r>
      <w:r w:rsidRPr="00B86968">
        <w:rPr>
          <w:rStyle w:val="text"/>
          <w:rFonts w:ascii="Calibri" w:hAnsi="Calibri" w:cs="Calibri"/>
          <w:shd w:val="clear" w:color="auto" w:fill="FFFFFF"/>
        </w:rPr>
        <w:t>manuscript</w:t>
      </w:r>
      <w:r>
        <w:rPr>
          <w:rStyle w:val="text"/>
          <w:rFonts w:ascii="Calibri" w:hAnsi="Calibri" w:cs="Calibri"/>
          <w:shd w:val="clear" w:color="auto" w:fill="FFFFFF"/>
        </w:rPr>
        <w:t xml:space="preserve"> publication </w:t>
      </w:r>
    </w:p>
    <w:p w14:paraId="692AC0E5" w14:textId="77777777" w:rsidR="00401AA0" w:rsidRPr="00B86968" w:rsidRDefault="00401AA0" w:rsidP="00401AA0">
      <w:pPr>
        <w:pStyle w:val="ListParagraph"/>
        <w:numPr>
          <w:ilvl w:val="0"/>
          <w:numId w:val="1"/>
        </w:numPr>
        <w:spacing w:after="0" w:line="240" w:lineRule="auto"/>
        <w:rPr>
          <w:rFonts w:ascii="Calibri" w:hAnsi="Calibri" w:cs="Calibri"/>
          <w:shd w:val="clear" w:color="auto" w:fill="FFFFFF"/>
        </w:rPr>
      </w:pPr>
      <w:r w:rsidRPr="00B86968">
        <w:rPr>
          <w:rFonts w:ascii="Calibri" w:hAnsi="Calibri" w:cs="Calibri"/>
          <w:shd w:val="clear" w:color="auto" w:fill="FFFFFF"/>
        </w:rPr>
        <w:t>Managing IRB applications, protocols, and continuing reviews</w:t>
      </w:r>
    </w:p>
    <w:p w14:paraId="283704E2" w14:textId="77777777" w:rsidR="00401AA0" w:rsidRDefault="00401AA0" w:rsidP="00401AA0">
      <w:pPr>
        <w:pStyle w:val="ListParagraph"/>
        <w:numPr>
          <w:ilvl w:val="0"/>
          <w:numId w:val="1"/>
        </w:numPr>
        <w:spacing w:after="0" w:line="240" w:lineRule="auto"/>
        <w:rPr>
          <w:rFonts w:ascii="Calibri" w:hAnsi="Calibri" w:cs="Calibri"/>
          <w:shd w:val="clear" w:color="auto" w:fill="FFFFFF"/>
        </w:rPr>
      </w:pPr>
      <w:r w:rsidRPr="00B86968">
        <w:rPr>
          <w:rFonts w:ascii="Calibri" w:hAnsi="Calibri" w:cs="Calibri"/>
          <w:shd w:val="clear" w:color="auto" w:fill="FFFFFF"/>
        </w:rPr>
        <w:t>Assisting the in the preparation of grant proposals</w:t>
      </w:r>
    </w:p>
    <w:p w14:paraId="61C316F5" w14:textId="77777777" w:rsidR="00401AA0" w:rsidRPr="00A62A3E" w:rsidRDefault="00401AA0" w:rsidP="00401AA0">
      <w:pPr>
        <w:pStyle w:val="ListParagraph"/>
        <w:numPr>
          <w:ilvl w:val="0"/>
          <w:numId w:val="1"/>
        </w:numPr>
        <w:spacing w:after="0" w:line="240" w:lineRule="auto"/>
        <w:rPr>
          <w:rFonts w:ascii="Calibri" w:hAnsi="Calibri" w:cs="Calibri"/>
          <w:shd w:val="clear" w:color="auto" w:fill="FFFFFF"/>
        </w:rPr>
      </w:pPr>
      <w:r>
        <w:rPr>
          <w:rFonts w:ascii="Calibri" w:hAnsi="Calibri" w:cs="Calibri"/>
          <w:shd w:val="clear" w:color="auto" w:fill="FFFFFF"/>
        </w:rPr>
        <w:t>Coordinating collaborations across government agencies, universities, and health providers</w:t>
      </w:r>
    </w:p>
    <w:p w14:paraId="1454B270" w14:textId="77777777" w:rsidR="00401AA0" w:rsidRPr="00B86968" w:rsidRDefault="00401AA0" w:rsidP="00401AA0">
      <w:pPr>
        <w:spacing w:after="0" w:line="240" w:lineRule="auto"/>
        <w:rPr>
          <w:rStyle w:val="text"/>
          <w:rFonts w:ascii="Calibri" w:hAnsi="Calibri" w:cs="Calibri"/>
          <w:shd w:val="clear" w:color="auto" w:fill="FFFFFF"/>
        </w:rPr>
      </w:pPr>
    </w:p>
    <w:p w14:paraId="104E28B7" w14:textId="77777777" w:rsidR="00401AA0" w:rsidRPr="00B86968" w:rsidRDefault="00401AA0" w:rsidP="00401AA0">
      <w:pPr>
        <w:shd w:val="clear" w:color="auto" w:fill="FFFFFF"/>
        <w:spacing w:after="0" w:line="240" w:lineRule="auto"/>
        <w:textAlignment w:val="baseline"/>
        <w:rPr>
          <w:rStyle w:val="text"/>
          <w:rFonts w:ascii="Calibri" w:hAnsi="Calibri" w:cs="Calibri"/>
          <w:shd w:val="clear" w:color="auto" w:fill="FFFFFF"/>
        </w:rPr>
      </w:pPr>
      <w:r>
        <w:rPr>
          <w:rStyle w:val="text"/>
          <w:rFonts w:ascii="Calibri" w:hAnsi="Calibri" w:cs="Calibri"/>
          <w:shd w:val="clear" w:color="auto" w:fill="FFFFFF"/>
        </w:rPr>
        <w:t>Minimum of a</w:t>
      </w:r>
      <w:r w:rsidRPr="00B86968">
        <w:rPr>
          <w:rStyle w:val="text"/>
          <w:rFonts w:ascii="Calibri" w:hAnsi="Calibri" w:cs="Calibri"/>
          <w:shd w:val="clear" w:color="auto" w:fill="FFFFFF"/>
        </w:rPr>
        <w:t xml:space="preserve"> </w:t>
      </w:r>
      <w:proofErr w:type="gramStart"/>
      <w:r w:rsidRPr="00B86968">
        <w:rPr>
          <w:rStyle w:val="text"/>
          <w:rFonts w:ascii="Calibri" w:hAnsi="Calibri" w:cs="Calibri"/>
          <w:shd w:val="clear" w:color="auto" w:fill="FFFFFF"/>
        </w:rPr>
        <w:t>Bachelor's Degree</w:t>
      </w:r>
      <w:proofErr w:type="gramEnd"/>
      <w:r w:rsidRPr="00B86968">
        <w:rPr>
          <w:rStyle w:val="text"/>
          <w:rFonts w:ascii="Calibri" w:hAnsi="Calibri" w:cs="Calibri"/>
          <w:shd w:val="clear" w:color="auto" w:fill="FFFFFF"/>
        </w:rPr>
        <w:t xml:space="preserve"> </w:t>
      </w:r>
      <w:r>
        <w:rPr>
          <w:rStyle w:val="text"/>
          <w:rFonts w:ascii="Calibri" w:hAnsi="Calibri" w:cs="Calibri"/>
          <w:shd w:val="clear" w:color="auto" w:fill="FFFFFF"/>
        </w:rPr>
        <w:t xml:space="preserve">required. </w:t>
      </w:r>
      <w:r w:rsidRPr="00B86968">
        <w:rPr>
          <w:rStyle w:val="text"/>
          <w:rFonts w:ascii="Calibri" w:hAnsi="Calibri" w:cs="Calibri"/>
          <w:shd w:val="clear" w:color="auto" w:fill="FFFFFF"/>
        </w:rPr>
        <w:t>Candidates must have excellent analytic, communication, and organizational skills, the ability to work both independently and in a team setting, and an enthusiasm for learning about health policy and new methodologies related to the research.</w:t>
      </w:r>
      <w:r>
        <w:rPr>
          <w:rStyle w:val="text"/>
          <w:rFonts w:ascii="Calibri" w:hAnsi="Calibri" w:cs="Calibri"/>
          <w:shd w:val="clear" w:color="auto" w:fill="FFFFFF"/>
        </w:rPr>
        <w:t xml:space="preserve"> </w:t>
      </w:r>
      <w:r w:rsidRPr="00B86968">
        <w:rPr>
          <w:rStyle w:val="text"/>
          <w:rFonts w:ascii="Calibri" w:hAnsi="Calibri" w:cs="Calibri"/>
          <w:shd w:val="clear" w:color="auto" w:fill="FFFFFF"/>
        </w:rPr>
        <w:t xml:space="preserve">Prior experience with statistical programs (e.g., </w:t>
      </w:r>
      <w:r>
        <w:rPr>
          <w:rStyle w:val="text"/>
          <w:rFonts w:ascii="Calibri" w:hAnsi="Calibri" w:cs="Calibri"/>
          <w:shd w:val="clear" w:color="auto" w:fill="FFFFFF"/>
        </w:rPr>
        <w:t xml:space="preserve">Excel, </w:t>
      </w:r>
      <w:r w:rsidRPr="00B86968">
        <w:rPr>
          <w:rStyle w:val="text"/>
          <w:rFonts w:ascii="Calibri" w:hAnsi="Calibri" w:cs="Calibri"/>
          <w:shd w:val="clear" w:color="auto" w:fill="FFFFFF"/>
        </w:rPr>
        <w:t>Stata, SAS, R</w:t>
      </w:r>
      <w:r>
        <w:rPr>
          <w:rStyle w:val="text"/>
          <w:rFonts w:ascii="Calibri" w:hAnsi="Calibri" w:cs="Calibri"/>
          <w:shd w:val="clear" w:color="auto" w:fill="FFFFFF"/>
        </w:rPr>
        <w:t>)</w:t>
      </w:r>
      <w:r w:rsidRPr="00B86968">
        <w:rPr>
          <w:rStyle w:val="text"/>
          <w:rFonts w:ascii="Calibri" w:hAnsi="Calibri" w:cs="Calibri"/>
          <w:shd w:val="clear" w:color="auto" w:fill="FFFFFF"/>
        </w:rPr>
        <w:t xml:space="preserve"> and the research process is preferred</w:t>
      </w:r>
      <w:r>
        <w:rPr>
          <w:rStyle w:val="text"/>
          <w:rFonts w:ascii="Calibri" w:hAnsi="Calibri" w:cs="Calibri"/>
          <w:shd w:val="clear" w:color="auto" w:fill="FFFFFF"/>
        </w:rPr>
        <w:t>, though not required</w:t>
      </w:r>
      <w:r w:rsidRPr="00B86968">
        <w:rPr>
          <w:rStyle w:val="text"/>
          <w:rFonts w:ascii="Calibri" w:hAnsi="Calibri" w:cs="Calibri"/>
          <w:shd w:val="clear" w:color="auto" w:fill="FFFFFF"/>
        </w:rPr>
        <w:t xml:space="preserve">. </w:t>
      </w:r>
    </w:p>
    <w:p w14:paraId="217CA689" w14:textId="77777777" w:rsidR="00401AA0" w:rsidRPr="00B86968" w:rsidRDefault="00401AA0" w:rsidP="00401AA0">
      <w:pPr>
        <w:shd w:val="clear" w:color="auto" w:fill="FFFFFF"/>
        <w:spacing w:after="0" w:line="240" w:lineRule="auto"/>
        <w:textAlignment w:val="baseline"/>
        <w:rPr>
          <w:rStyle w:val="text"/>
          <w:rFonts w:ascii="Calibri" w:hAnsi="Calibri" w:cs="Calibri"/>
          <w:color w:val="000000"/>
          <w:shd w:val="clear" w:color="auto" w:fill="FFFFFF"/>
        </w:rPr>
      </w:pPr>
    </w:p>
    <w:p w14:paraId="460D9622" w14:textId="77777777" w:rsidR="00401AA0" w:rsidRPr="00B86968" w:rsidRDefault="00401AA0" w:rsidP="00401AA0">
      <w:pPr>
        <w:spacing w:after="0" w:line="240" w:lineRule="auto"/>
        <w:rPr>
          <w:rFonts w:ascii="Calibri" w:hAnsi="Calibri" w:cs="Calibri"/>
        </w:rPr>
      </w:pPr>
      <w:r w:rsidRPr="00B86968">
        <w:rPr>
          <w:rFonts w:ascii="Calibri" w:hAnsi="Calibri" w:cs="Calibri"/>
        </w:rPr>
        <w:t xml:space="preserve">If you are interested in joining our team, please send your </w:t>
      </w:r>
      <w:r w:rsidRPr="00B86968">
        <w:rPr>
          <w:rFonts w:ascii="Calibri" w:hAnsi="Calibri" w:cs="Calibri"/>
          <w:b/>
        </w:rPr>
        <w:t>CV/resume</w:t>
      </w:r>
      <w:r>
        <w:rPr>
          <w:rFonts w:ascii="Calibri" w:hAnsi="Calibri" w:cs="Calibri"/>
        </w:rPr>
        <w:t xml:space="preserve"> and</w:t>
      </w:r>
      <w:r w:rsidRPr="00B86968">
        <w:rPr>
          <w:rFonts w:ascii="Calibri" w:hAnsi="Calibri" w:cs="Calibri"/>
        </w:rPr>
        <w:t xml:space="preserve"> </w:t>
      </w:r>
      <w:r w:rsidRPr="00B86968">
        <w:rPr>
          <w:rFonts w:ascii="Calibri" w:hAnsi="Calibri" w:cs="Calibri"/>
          <w:b/>
        </w:rPr>
        <w:t>cover letter</w:t>
      </w:r>
      <w:r w:rsidRPr="00B86968">
        <w:rPr>
          <w:rFonts w:ascii="Calibri" w:hAnsi="Calibri" w:cs="Calibri"/>
        </w:rPr>
        <w:t xml:space="preserve"> to Max Weiss </w:t>
      </w:r>
      <w:hyperlink r:id="rId8" w:history="1">
        <w:r w:rsidRPr="00B86968">
          <w:rPr>
            <w:rStyle w:val="Hyperlink"/>
            <w:rFonts w:ascii="Calibri" w:hAnsi="Calibri" w:cs="Calibri"/>
          </w:rPr>
          <w:t>mrweiss@mgh.harvard.edu</w:t>
        </w:r>
      </w:hyperlink>
      <w:r w:rsidRPr="00B86968">
        <w:rPr>
          <w:rFonts w:ascii="Calibri" w:hAnsi="Calibri" w:cs="Calibri"/>
        </w:rPr>
        <w:t>. Be sure to highlight your relevant coursework</w:t>
      </w:r>
      <w:r>
        <w:rPr>
          <w:rFonts w:ascii="Calibri" w:hAnsi="Calibri" w:cs="Calibri"/>
        </w:rPr>
        <w:t xml:space="preserve"> and/or </w:t>
      </w:r>
      <w:r w:rsidRPr="00B86968">
        <w:rPr>
          <w:rFonts w:ascii="Calibri" w:hAnsi="Calibri" w:cs="Calibri"/>
        </w:rPr>
        <w:t xml:space="preserve">experience. Applications will be reviewed on a rolling basis. </w:t>
      </w:r>
    </w:p>
    <w:p w14:paraId="12457151" w14:textId="77777777" w:rsidR="00401AA0" w:rsidRPr="00B86968" w:rsidRDefault="00401AA0" w:rsidP="00401AA0">
      <w:pPr>
        <w:spacing w:after="0" w:line="240" w:lineRule="auto"/>
        <w:rPr>
          <w:rFonts w:ascii="Calibri" w:hAnsi="Calibri" w:cs="Calibri"/>
        </w:rPr>
      </w:pPr>
    </w:p>
    <w:p w14:paraId="0D18F789" w14:textId="77777777" w:rsidR="00401AA0" w:rsidRDefault="00401AA0" w:rsidP="00401AA0">
      <w:pPr>
        <w:spacing w:after="0" w:line="240" w:lineRule="auto"/>
        <w:rPr>
          <w:rFonts w:ascii="Calibri" w:hAnsi="Calibri" w:cs="Calibri"/>
        </w:rPr>
      </w:pPr>
      <w:r w:rsidRPr="00B86968">
        <w:rPr>
          <w:rFonts w:ascii="Calibri" w:hAnsi="Calibri" w:cs="Calibri"/>
        </w:rPr>
        <w:t>Good luck and we look forward to hearing from you!</w:t>
      </w:r>
    </w:p>
    <w:p w14:paraId="15CF575B" w14:textId="77777777" w:rsidR="00C40F81" w:rsidRDefault="00C40F81"/>
    <w:sectPr w:rsidR="00C40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24F2F"/>
    <w:multiLevelType w:val="hybridMultilevel"/>
    <w:tmpl w:val="68D2D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A0"/>
    <w:rsid w:val="00035150"/>
    <w:rsid w:val="0006464C"/>
    <w:rsid w:val="000F438F"/>
    <w:rsid w:val="00167789"/>
    <w:rsid w:val="0018788B"/>
    <w:rsid w:val="00401AA0"/>
    <w:rsid w:val="00630A61"/>
    <w:rsid w:val="00662FF9"/>
    <w:rsid w:val="0071262F"/>
    <w:rsid w:val="007556E9"/>
    <w:rsid w:val="007D777D"/>
    <w:rsid w:val="009921ED"/>
    <w:rsid w:val="00B81BD1"/>
    <w:rsid w:val="00BE4B74"/>
    <w:rsid w:val="00C150EC"/>
    <w:rsid w:val="00C40F81"/>
    <w:rsid w:val="00C67DBD"/>
    <w:rsid w:val="00C814A0"/>
    <w:rsid w:val="00E01626"/>
    <w:rsid w:val="00E23834"/>
    <w:rsid w:val="00EB6BFA"/>
    <w:rsid w:val="00EC4B51"/>
    <w:rsid w:val="00ED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0588"/>
  <w15:chartTrackingRefBased/>
  <w15:docId w15:val="{3823BE0E-2DE8-1241-A5A7-9FE89EEA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A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AA0"/>
    <w:pPr>
      <w:ind w:left="720"/>
      <w:contextualSpacing/>
    </w:pPr>
  </w:style>
  <w:style w:type="character" w:customStyle="1" w:styleId="text">
    <w:name w:val="text"/>
    <w:basedOn w:val="DefaultParagraphFont"/>
    <w:rsid w:val="00401AA0"/>
  </w:style>
  <w:style w:type="character" w:styleId="Hyperlink">
    <w:name w:val="Hyperlink"/>
    <w:basedOn w:val="DefaultParagraphFont"/>
    <w:uiPriority w:val="99"/>
    <w:unhideWhenUsed/>
    <w:rsid w:val="00401A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weiss@mgh.harvard.ed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Max Robinson</dc:creator>
  <cp:keywords/>
  <dc:description/>
  <cp:lastModifiedBy>Johnson, Justine</cp:lastModifiedBy>
  <cp:revision>2</cp:revision>
  <dcterms:created xsi:type="dcterms:W3CDTF">2022-03-03T16:51:00Z</dcterms:created>
  <dcterms:modified xsi:type="dcterms:W3CDTF">2022-03-03T16:51:00Z</dcterms:modified>
</cp:coreProperties>
</file>